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D50EBB" w14:textId="652F1AE2" w:rsidR="00AB176E" w:rsidRPr="00092924" w:rsidRDefault="00F4438C" w:rsidP="00F4438C">
      <w:pPr>
        <w:jc w:val="center"/>
        <w:rPr>
          <w:rFonts w:ascii="Times New Roman" w:hAnsi="Times New Roman" w:cs="Times New Roman"/>
          <w:b/>
          <w:sz w:val="24"/>
          <w:szCs w:val="24"/>
        </w:rPr>
      </w:pPr>
      <w:r w:rsidRPr="00092924">
        <w:rPr>
          <w:rFonts w:ascii="Times New Roman" w:hAnsi="Times New Roman" w:cs="Times New Roman"/>
          <w:b/>
          <w:sz w:val="24"/>
          <w:szCs w:val="24"/>
        </w:rPr>
        <w:t xml:space="preserve"> Regulamentul </w:t>
      </w:r>
      <w:r w:rsidR="00AB176E" w:rsidRPr="00092924">
        <w:rPr>
          <w:rFonts w:ascii="Times New Roman" w:hAnsi="Times New Roman" w:cs="Times New Roman"/>
          <w:b/>
          <w:sz w:val="24"/>
          <w:szCs w:val="24"/>
        </w:rPr>
        <w:t>Măsurilor de Î</w:t>
      </w:r>
      <w:r w:rsidRPr="00092924">
        <w:rPr>
          <w:rFonts w:ascii="Times New Roman" w:hAnsi="Times New Roman" w:cs="Times New Roman"/>
          <w:b/>
          <w:sz w:val="24"/>
          <w:szCs w:val="24"/>
        </w:rPr>
        <w:t>mbun</w:t>
      </w:r>
      <w:r w:rsidR="00AB176E" w:rsidRPr="00092924">
        <w:rPr>
          <w:rFonts w:ascii="Times New Roman" w:hAnsi="Times New Roman" w:cs="Times New Roman"/>
          <w:b/>
          <w:sz w:val="24"/>
          <w:szCs w:val="24"/>
        </w:rPr>
        <w:t>ă</w:t>
      </w:r>
      <w:r w:rsidRPr="00092924">
        <w:rPr>
          <w:rFonts w:ascii="Times New Roman" w:hAnsi="Times New Roman" w:cs="Times New Roman"/>
          <w:b/>
          <w:sz w:val="24"/>
          <w:szCs w:val="24"/>
        </w:rPr>
        <w:t>t</w:t>
      </w:r>
      <w:r w:rsidR="00AB176E" w:rsidRPr="00092924">
        <w:rPr>
          <w:rFonts w:ascii="Times New Roman" w:hAnsi="Times New Roman" w:cs="Times New Roman"/>
          <w:b/>
          <w:sz w:val="24"/>
          <w:szCs w:val="24"/>
        </w:rPr>
        <w:t>ăț</w:t>
      </w:r>
      <w:r w:rsidRPr="00092924">
        <w:rPr>
          <w:rFonts w:ascii="Times New Roman" w:hAnsi="Times New Roman" w:cs="Times New Roman"/>
          <w:b/>
          <w:sz w:val="24"/>
          <w:szCs w:val="24"/>
        </w:rPr>
        <w:t>ire a Eficien</w:t>
      </w:r>
      <w:r w:rsidR="00AB176E" w:rsidRPr="00092924">
        <w:rPr>
          <w:rFonts w:ascii="Times New Roman" w:hAnsi="Times New Roman" w:cs="Times New Roman"/>
          <w:b/>
          <w:sz w:val="24"/>
          <w:szCs w:val="24"/>
        </w:rPr>
        <w:t>ț</w:t>
      </w:r>
      <w:r w:rsidRPr="00092924">
        <w:rPr>
          <w:rFonts w:ascii="Times New Roman" w:hAnsi="Times New Roman" w:cs="Times New Roman"/>
          <w:b/>
          <w:sz w:val="24"/>
          <w:szCs w:val="24"/>
        </w:rPr>
        <w:t xml:space="preserve">ei Energetice la nivelul </w:t>
      </w:r>
    </w:p>
    <w:p w14:paraId="370CBD57" w14:textId="51A2FA31" w:rsidR="00AB176E" w:rsidRPr="00092924" w:rsidRDefault="00F4438C" w:rsidP="00F4438C">
      <w:pPr>
        <w:jc w:val="center"/>
        <w:rPr>
          <w:rFonts w:ascii="Times New Roman" w:hAnsi="Times New Roman" w:cs="Times New Roman"/>
          <w:b/>
          <w:sz w:val="24"/>
          <w:szCs w:val="24"/>
        </w:rPr>
      </w:pPr>
      <w:r w:rsidRPr="00092924">
        <w:rPr>
          <w:rFonts w:ascii="Times New Roman" w:hAnsi="Times New Roman" w:cs="Times New Roman"/>
          <w:b/>
          <w:sz w:val="24"/>
          <w:szCs w:val="24"/>
        </w:rPr>
        <w:t>locuintelor Multifamiliale din Sectorul 1 al Municipiului Bucure</w:t>
      </w:r>
      <w:r w:rsidR="00AB176E" w:rsidRPr="00092924">
        <w:rPr>
          <w:rFonts w:ascii="Times New Roman" w:hAnsi="Times New Roman" w:cs="Times New Roman"/>
          <w:b/>
          <w:sz w:val="24"/>
          <w:szCs w:val="24"/>
        </w:rPr>
        <w:t>ș</w:t>
      </w:r>
      <w:r w:rsidRPr="00092924">
        <w:rPr>
          <w:rFonts w:ascii="Times New Roman" w:hAnsi="Times New Roman" w:cs="Times New Roman"/>
          <w:b/>
          <w:sz w:val="24"/>
          <w:szCs w:val="24"/>
        </w:rPr>
        <w:t xml:space="preserve">ti </w:t>
      </w:r>
    </w:p>
    <w:p w14:paraId="1880CD7A" w14:textId="6DB3E5B3" w:rsidR="00DC4DCE" w:rsidRPr="00092924" w:rsidRDefault="00F4438C" w:rsidP="00F4438C">
      <w:pPr>
        <w:jc w:val="center"/>
        <w:rPr>
          <w:rFonts w:ascii="Times New Roman" w:hAnsi="Times New Roman" w:cs="Times New Roman"/>
          <w:b/>
          <w:sz w:val="24"/>
          <w:szCs w:val="24"/>
        </w:rPr>
      </w:pPr>
      <w:r w:rsidRPr="00092924">
        <w:rPr>
          <w:rFonts w:ascii="Times New Roman" w:hAnsi="Times New Roman" w:cs="Times New Roman"/>
          <w:b/>
          <w:sz w:val="24"/>
          <w:szCs w:val="24"/>
        </w:rPr>
        <w:t>“Rabla pentru Ascensoar</w:t>
      </w:r>
      <w:r w:rsidR="001B16CF" w:rsidRPr="00092924">
        <w:rPr>
          <w:rFonts w:ascii="Times New Roman" w:hAnsi="Times New Roman" w:cs="Times New Roman"/>
          <w:b/>
          <w:sz w:val="24"/>
          <w:szCs w:val="24"/>
        </w:rPr>
        <w:t>e” ș</w:t>
      </w:r>
      <w:r w:rsidR="00AB176E" w:rsidRPr="00092924">
        <w:rPr>
          <w:rFonts w:ascii="Times New Roman" w:hAnsi="Times New Roman" w:cs="Times New Roman"/>
          <w:b/>
          <w:sz w:val="24"/>
          <w:szCs w:val="24"/>
        </w:rPr>
        <w:t>i “Termoficare de la Soare”</w:t>
      </w:r>
    </w:p>
    <w:p w14:paraId="1F3F9871" w14:textId="0D6E460C" w:rsidR="00F4438C" w:rsidRPr="00092924" w:rsidRDefault="00F4438C" w:rsidP="00F4438C">
      <w:pPr>
        <w:jc w:val="center"/>
        <w:rPr>
          <w:rFonts w:ascii="Times New Roman" w:hAnsi="Times New Roman" w:cs="Times New Roman"/>
          <w:sz w:val="24"/>
          <w:szCs w:val="24"/>
        </w:rPr>
      </w:pPr>
      <w:bookmarkStart w:id="0" w:name="_GoBack"/>
      <w:bookmarkEnd w:id="0"/>
    </w:p>
    <w:p w14:paraId="5A81EF55" w14:textId="45C779D4" w:rsidR="00F4438C" w:rsidRPr="00092924" w:rsidRDefault="00F4438C" w:rsidP="00F4438C">
      <w:pPr>
        <w:jc w:val="center"/>
        <w:rPr>
          <w:rFonts w:ascii="Times New Roman" w:hAnsi="Times New Roman" w:cs="Times New Roman"/>
          <w:sz w:val="24"/>
          <w:szCs w:val="24"/>
        </w:rPr>
      </w:pPr>
    </w:p>
    <w:p w14:paraId="6179CB1F" w14:textId="77777777" w:rsidR="00AB176E" w:rsidRPr="00092924" w:rsidRDefault="00AB176E" w:rsidP="00AB176E">
      <w:pPr>
        <w:pStyle w:val="ListParagraph"/>
        <w:jc w:val="both"/>
        <w:rPr>
          <w:rFonts w:ascii="Times New Roman" w:hAnsi="Times New Roman" w:cs="Times New Roman"/>
          <w:sz w:val="24"/>
          <w:szCs w:val="24"/>
        </w:rPr>
      </w:pPr>
      <w:r w:rsidRPr="00092924">
        <w:rPr>
          <w:rFonts w:ascii="Times New Roman" w:hAnsi="Times New Roman" w:cs="Times New Roman"/>
          <w:sz w:val="24"/>
          <w:szCs w:val="24"/>
        </w:rPr>
        <w:t>AVÂND ÎN VEDERE:</w:t>
      </w:r>
    </w:p>
    <w:p w14:paraId="1872613F" w14:textId="77777777" w:rsidR="00AB176E" w:rsidRPr="00092924" w:rsidRDefault="00AB176E" w:rsidP="00AB176E">
      <w:pPr>
        <w:pStyle w:val="ListParagraph"/>
        <w:jc w:val="both"/>
        <w:rPr>
          <w:rFonts w:ascii="Times New Roman" w:hAnsi="Times New Roman" w:cs="Times New Roman"/>
          <w:sz w:val="24"/>
          <w:szCs w:val="24"/>
        </w:rPr>
      </w:pPr>
    </w:p>
    <w:p w14:paraId="77096076" w14:textId="03AA7376" w:rsidR="00AB176E" w:rsidRPr="00092924" w:rsidRDefault="00AB176E" w:rsidP="00AB176E">
      <w:pPr>
        <w:pStyle w:val="ListParagraph"/>
        <w:numPr>
          <w:ilvl w:val="0"/>
          <w:numId w:val="3"/>
        </w:numPr>
        <w:jc w:val="both"/>
        <w:rPr>
          <w:rFonts w:ascii="Times New Roman" w:hAnsi="Times New Roman" w:cs="Times New Roman"/>
          <w:sz w:val="24"/>
          <w:szCs w:val="24"/>
        </w:rPr>
      </w:pPr>
      <w:r w:rsidRPr="00092924">
        <w:rPr>
          <w:rFonts w:ascii="Times New Roman" w:hAnsi="Times New Roman" w:cs="Times New Roman"/>
          <w:sz w:val="24"/>
          <w:szCs w:val="24"/>
        </w:rPr>
        <w:t>Prevederile și principiile prevăzute în Ordonanța de Urgență nr. 195/2005 privind protecția mediului, cu modificările și completările ulterioare;</w:t>
      </w:r>
    </w:p>
    <w:p w14:paraId="3DC68002" w14:textId="679E4FD0" w:rsidR="00AB176E" w:rsidRPr="00092924" w:rsidRDefault="00AB176E" w:rsidP="00AB176E">
      <w:pPr>
        <w:pStyle w:val="ListParagraph"/>
        <w:numPr>
          <w:ilvl w:val="0"/>
          <w:numId w:val="3"/>
        </w:numPr>
        <w:jc w:val="both"/>
        <w:rPr>
          <w:rFonts w:ascii="Times New Roman" w:hAnsi="Times New Roman" w:cs="Times New Roman"/>
          <w:sz w:val="24"/>
          <w:szCs w:val="24"/>
        </w:rPr>
      </w:pPr>
      <w:r w:rsidRPr="00092924">
        <w:rPr>
          <w:rFonts w:ascii="Times New Roman" w:hAnsi="Times New Roman" w:cs="Times New Roman"/>
          <w:sz w:val="24"/>
          <w:szCs w:val="24"/>
        </w:rPr>
        <w:t>Prevederile Hotărârii Consiliului Local al Sectorului 1 nr. 310/2018 pentru aprobarea Programului de Îmbunătățire a Eficienței Energetice;</w:t>
      </w:r>
    </w:p>
    <w:p w14:paraId="0329B15C" w14:textId="4274BF6E" w:rsidR="00AB176E" w:rsidRPr="00092924" w:rsidRDefault="00AB176E" w:rsidP="00AB176E">
      <w:pPr>
        <w:pStyle w:val="ListParagraph"/>
        <w:numPr>
          <w:ilvl w:val="0"/>
          <w:numId w:val="3"/>
        </w:numPr>
        <w:jc w:val="both"/>
        <w:rPr>
          <w:rFonts w:ascii="Times New Roman" w:hAnsi="Times New Roman" w:cs="Times New Roman"/>
          <w:sz w:val="24"/>
          <w:szCs w:val="24"/>
        </w:rPr>
      </w:pPr>
      <w:r w:rsidRPr="00092924">
        <w:rPr>
          <w:rFonts w:ascii="Times New Roman" w:hAnsi="Times New Roman" w:cs="Times New Roman"/>
          <w:sz w:val="24"/>
          <w:szCs w:val="24"/>
        </w:rPr>
        <w:t>Prevederile Directivei (UE) 2018/2002 a Parlamentului European și a Consiliului din 11 decembrie 2018 de modificare a Directivei 2012/27/UE privind eficiența energetică;</w:t>
      </w:r>
    </w:p>
    <w:p w14:paraId="7185C7B9" w14:textId="271AB944" w:rsidR="00AB176E" w:rsidRPr="00092924" w:rsidRDefault="00AB176E" w:rsidP="00AB176E">
      <w:pPr>
        <w:pStyle w:val="ListParagraph"/>
        <w:numPr>
          <w:ilvl w:val="0"/>
          <w:numId w:val="3"/>
        </w:numPr>
        <w:jc w:val="both"/>
        <w:rPr>
          <w:rFonts w:ascii="Times New Roman" w:hAnsi="Times New Roman" w:cs="Times New Roman"/>
          <w:sz w:val="24"/>
          <w:szCs w:val="24"/>
        </w:rPr>
      </w:pPr>
      <w:r w:rsidRPr="00092924">
        <w:rPr>
          <w:rFonts w:ascii="Times New Roman" w:hAnsi="Times New Roman" w:cs="Times New Roman"/>
          <w:sz w:val="24"/>
          <w:szCs w:val="24"/>
        </w:rPr>
        <w:t>Directiva 2012/27/UE privind eficiența energetică, cu modificările ulterioare;</w:t>
      </w:r>
    </w:p>
    <w:p w14:paraId="344BF1FB" w14:textId="2DF7E698" w:rsidR="00AB176E" w:rsidRPr="00092924" w:rsidRDefault="00AB176E" w:rsidP="00AB176E">
      <w:pPr>
        <w:pStyle w:val="ListParagraph"/>
        <w:numPr>
          <w:ilvl w:val="0"/>
          <w:numId w:val="3"/>
        </w:numPr>
        <w:jc w:val="both"/>
        <w:rPr>
          <w:rFonts w:ascii="Times New Roman" w:hAnsi="Times New Roman" w:cs="Times New Roman"/>
          <w:sz w:val="24"/>
          <w:szCs w:val="24"/>
        </w:rPr>
      </w:pPr>
      <w:r w:rsidRPr="00092924">
        <w:rPr>
          <w:rFonts w:ascii="Times New Roman" w:hAnsi="Times New Roman" w:cs="Times New Roman"/>
          <w:sz w:val="24"/>
          <w:szCs w:val="24"/>
        </w:rPr>
        <w:t>Legea nr. 121/2014 privind eficiența energetică, cu completările și modificările ulterioare;</w:t>
      </w:r>
    </w:p>
    <w:p w14:paraId="608EF8A2" w14:textId="78DFAF0E" w:rsidR="00AB176E" w:rsidRPr="00092924" w:rsidRDefault="00AB176E" w:rsidP="00AB176E">
      <w:pPr>
        <w:pStyle w:val="ListParagraph"/>
        <w:numPr>
          <w:ilvl w:val="0"/>
          <w:numId w:val="3"/>
        </w:numPr>
        <w:jc w:val="both"/>
        <w:rPr>
          <w:rFonts w:ascii="Times New Roman" w:hAnsi="Times New Roman" w:cs="Times New Roman"/>
          <w:sz w:val="24"/>
          <w:szCs w:val="24"/>
        </w:rPr>
      </w:pPr>
      <w:r w:rsidRPr="00092924">
        <w:rPr>
          <w:rFonts w:ascii="Times New Roman" w:hAnsi="Times New Roman" w:cs="Times New Roman"/>
          <w:sz w:val="24"/>
          <w:szCs w:val="24"/>
        </w:rPr>
        <w:t>Dispozițiile Legii nr. 273/2006 privind finanțele publice locale;</w:t>
      </w:r>
    </w:p>
    <w:p w14:paraId="67E53F82" w14:textId="373BBC0E" w:rsidR="00AB176E" w:rsidRPr="00092924" w:rsidRDefault="00AB176E" w:rsidP="00AB176E">
      <w:pPr>
        <w:pStyle w:val="ListParagraph"/>
        <w:numPr>
          <w:ilvl w:val="0"/>
          <w:numId w:val="3"/>
        </w:numPr>
        <w:jc w:val="both"/>
        <w:rPr>
          <w:rFonts w:ascii="Times New Roman" w:hAnsi="Times New Roman" w:cs="Times New Roman"/>
          <w:sz w:val="24"/>
          <w:szCs w:val="24"/>
        </w:rPr>
      </w:pPr>
      <w:r w:rsidRPr="00092924">
        <w:rPr>
          <w:rFonts w:ascii="Times New Roman" w:hAnsi="Times New Roman" w:cs="Times New Roman"/>
          <w:sz w:val="24"/>
          <w:szCs w:val="24"/>
        </w:rPr>
        <w:t>Prevederile Ordonanței de Urgență nr. 57/2019 privind Codul Administrativ;</w:t>
      </w:r>
    </w:p>
    <w:p w14:paraId="60C24434" w14:textId="0AB720E2" w:rsidR="00AB176E" w:rsidRPr="00092924" w:rsidRDefault="00AB176E" w:rsidP="00AB176E">
      <w:pPr>
        <w:pStyle w:val="ListParagraph"/>
        <w:numPr>
          <w:ilvl w:val="0"/>
          <w:numId w:val="3"/>
        </w:numPr>
        <w:jc w:val="both"/>
        <w:rPr>
          <w:rFonts w:ascii="Times New Roman" w:hAnsi="Times New Roman" w:cs="Times New Roman"/>
          <w:sz w:val="24"/>
          <w:szCs w:val="24"/>
        </w:rPr>
      </w:pPr>
      <w:r w:rsidRPr="00092924">
        <w:rPr>
          <w:rFonts w:ascii="Times New Roman" w:hAnsi="Times New Roman" w:cs="Times New Roman"/>
          <w:sz w:val="24"/>
          <w:szCs w:val="24"/>
        </w:rPr>
        <w:t>Necesitatea și importanța creșterii eficienței energetice și îmbunătățirii calității mediului prin reducerea emisiilor de gaze cu efect de seră, reducerea consumului anual de energie primară și promovarea utilizării surselor regenerabile de energie;</w:t>
      </w:r>
    </w:p>
    <w:p w14:paraId="17BF60E6" w14:textId="584BE920" w:rsidR="00AB176E" w:rsidRPr="00092924" w:rsidRDefault="00AB176E" w:rsidP="00AB176E">
      <w:pPr>
        <w:pStyle w:val="ListParagraph"/>
        <w:numPr>
          <w:ilvl w:val="0"/>
          <w:numId w:val="3"/>
        </w:numPr>
        <w:jc w:val="both"/>
        <w:rPr>
          <w:rFonts w:ascii="Times New Roman" w:hAnsi="Times New Roman" w:cs="Times New Roman"/>
          <w:sz w:val="24"/>
          <w:szCs w:val="24"/>
        </w:rPr>
      </w:pPr>
      <w:r w:rsidRPr="00092924">
        <w:rPr>
          <w:rFonts w:ascii="Times New Roman" w:hAnsi="Times New Roman" w:cs="Times New Roman"/>
          <w:sz w:val="24"/>
          <w:szCs w:val="24"/>
        </w:rPr>
        <w:t>Obligația persoanelor fizice și juridice de a îmbunătăți performanțele tehnologice în scopul reducerii emisiilor de gaze cu efect de seră, alături de necesitatea identificării opțiunilor care să conducă la rezolvarea crizei economice și la protecția mediului, eficiența energetică jucând un rol deosebit de important în cadrul acestor opțiuni;</w:t>
      </w:r>
    </w:p>
    <w:p w14:paraId="23F52183" w14:textId="77777777" w:rsidR="00AB176E" w:rsidRPr="00092924" w:rsidRDefault="00AB176E" w:rsidP="00AB176E">
      <w:pPr>
        <w:pStyle w:val="ListParagraph"/>
        <w:jc w:val="both"/>
        <w:rPr>
          <w:rFonts w:ascii="Times New Roman" w:hAnsi="Times New Roman" w:cs="Times New Roman"/>
          <w:sz w:val="24"/>
          <w:szCs w:val="24"/>
        </w:rPr>
      </w:pPr>
    </w:p>
    <w:p w14:paraId="0E135CC9" w14:textId="5B86050F" w:rsidR="00AB176E" w:rsidRPr="00092924" w:rsidRDefault="00AB176E" w:rsidP="00AB176E">
      <w:pPr>
        <w:pStyle w:val="ListParagraph"/>
        <w:ind w:firstLine="360"/>
        <w:jc w:val="both"/>
        <w:rPr>
          <w:rFonts w:ascii="Times New Roman" w:hAnsi="Times New Roman" w:cs="Times New Roman"/>
          <w:sz w:val="24"/>
          <w:szCs w:val="24"/>
        </w:rPr>
      </w:pPr>
      <w:r w:rsidRPr="00092924">
        <w:rPr>
          <w:rFonts w:ascii="Times New Roman" w:hAnsi="Times New Roman" w:cs="Times New Roman"/>
          <w:sz w:val="24"/>
          <w:szCs w:val="24"/>
        </w:rPr>
        <w:t>Prezentele Măsuri de Îmbunătățire a Eficienței Energetice la nivelul locuin</w:t>
      </w:r>
      <w:r w:rsidR="001B16CF" w:rsidRPr="00092924">
        <w:rPr>
          <w:rFonts w:ascii="Times New Roman" w:hAnsi="Times New Roman" w:cs="Times New Roman"/>
          <w:sz w:val="24"/>
          <w:szCs w:val="24"/>
        </w:rPr>
        <w:t>ț</w:t>
      </w:r>
      <w:r w:rsidRPr="00092924">
        <w:rPr>
          <w:rFonts w:ascii="Times New Roman" w:hAnsi="Times New Roman" w:cs="Times New Roman"/>
          <w:sz w:val="24"/>
          <w:szCs w:val="24"/>
        </w:rPr>
        <w:t xml:space="preserve">elor Multifamiliale din Sectorul 1 al Municipiului București, denumite în continuare ,,Măsurile”, aprobate prin Hotărârea Consiliului Local al Sectorului 1 București nr. [*] vor permite în mod flexibil ca beneficiarii să selecteze soluții adaptate și potrivite pentru fiecare </w:t>
      </w:r>
      <w:r w:rsidR="001B16CF" w:rsidRPr="00092924">
        <w:rPr>
          <w:rFonts w:ascii="Times New Roman" w:hAnsi="Times New Roman" w:cs="Times New Roman"/>
          <w:sz w:val="24"/>
          <w:szCs w:val="24"/>
        </w:rPr>
        <w:t>asociație de proprietari</w:t>
      </w:r>
      <w:r w:rsidR="00A4168F">
        <w:rPr>
          <w:rFonts w:ascii="Times New Roman" w:hAnsi="Times New Roman" w:cs="Times New Roman"/>
          <w:sz w:val="24"/>
          <w:szCs w:val="24"/>
        </w:rPr>
        <w:t>.</w:t>
      </w:r>
    </w:p>
    <w:p w14:paraId="125CF66B" w14:textId="232401E4" w:rsidR="000E1984" w:rsidRPr="00092924" w:rsidRDefault="00AB176E" w:rsidP="00AB176E">
      <w:pPr>
        <w:pStyle w:val="ListParagraph"/>
        <w:ind w:firstLine="360"/>
        <w:jc w:val="both"/>
        <w:rPr>
          <w:rFonts w:ascii="Times New Roman" w:hAnsi="Times New Roman" w:cs="Times New Roman"/>
          <w:sz w:val="24"/>
          <w:szCs w:val="24"/>
        </w:rPr>
      </w:pPr>
      <w:r w:rsidRPr="00092924">
        <w:rPr>
          <w:rFonts w:ascii="Times New Roman" w:hAnsi="Times New Roman" w:cs="Times New Roman"/>
          <w:sz w:val="24"/>
          <w:szCs w:val="24"/>
        </w:rPr>
        <w:t>Implementarea ,,Măsurilor de Îmbunătățire a Eficienței Energetice la nivelul locuintelor Multifamiliale din Sectorul 1 al Municipiului București”, aprobate prin Hotărârea Consiliului Local al Sectorului 1 București nr. [*], se va face conform termenilor și condițiilor prezentului Regulament.</w:t>
      </w:r>
    </w:p>
    <w:p w14:paraId="00C65321" w14:textId="77777777" w:rsidR="000E1984" w:rsidRPr="00092924" w:rsidRDefault="000E1984" w:rsidP="000E1984">
      <w:pPr>
        <w:rPr>
          <w:rFonts w:ascii="Times New Roman" w:hAnsi="Times New Roman" w:cs="Times New Roman"/>
          <w:sz w:val="24"/>
          <w:szCs w:val="24"/>
        </w:rPr>
      </w:pPr>
    </w:p>
    <w:p w14:paraId="3EAC3988" w14:textId="71CC8ED5" w:rsidR="00B11214" w:rsidRPr="00092924" w:rsidRDefault="00057131" w:rsidP="00057131">
      <w:pPr>
        <w:jc w:val="both"/>
        <w:rPr>
          <w:rFonts w:ascii="Times New Roman" w:hAnsi="Times New Roman" w:cs="Times New Roman"/>
          <w:b/>
          <w:bCs/>
          <w:sz w:val="24"/>
          <w:szCs w:val="24"/>
        </w:rPr>
      </w:pPr>
      <w:r w:rsidRPr="00092924">
        <w:rPr>
          <w:rFonts w:ascii="Times New Roman" w:hAnsi="Times New Roman" w:cs="Times New Roman"/>
          <w:b/>
          <w:bCs/>
          <w:sz w:val="24"/>
          <w:szCs w:val="24"/>
        </w:rPr>
        <w:lastRenderedPageBreak/>
        <w:t>Mă</w:t>
      </w:r>
      <w:r w:rsidR="00B11214" w:rsidRPr="00092924">
        <w:rPr>
          <w:rFonts w:ascii="Times New Roman" w:hAnsi="Times New Roman" w:cs="Times New Roman"/>
          <w:b/>
          <w:bCs/>
          <w:sz w:val="24"/>
          <w:szCs w:val="24"/>
        </w:rPr>
        <w:t>sura I –</w:t>
      </w:r>
      <w:r w:rsidRPr="00092924">
        <w:rPr>
          <w:rFonts w:ascii="Times New Roman" w:hAnsi="Times New Roman" w:cs="Times New Roman"/>
          <w:b/>
          <w:bCs/>
          <w:sz w:val="24"/>
          <w:szCs w:val="24"/>
        </w:rPr>
        <w:t xml:space="preserve"> </w:t>
      </w:r>
      <w:r w:rsidRPr="00092924">
        <w:rPr>
          <w:rFonts w:ascii="Times New Roman" w:hAnsi="Times New Roman" w:cs="Times New Roman"/>
          <w:bCs/>
          <w:sz w:val="24"/>
          <w:szCs w:val="24"/>
        </w:rPr>
        <w:t>privind î</w:t>
      </w:r>
      <w:r w:rsidR="000E1984" w:rsidRPr="00092924">
        <w:rPr>
          <w:rFonts w:ascii="Times New Roman" w:hAnsi="Times New Roman" w:cs="Times New Roman"/>
          <w:bCs/>
          <w:sz w:val="24"/>
          <w:szCs w:val="24"/>
        </w:rPr>
        <w:t>nlocuirea ascensoa</w:t>
      </w:r>
      <w:r w:rsidRPr="00092924">
        <w:rPr>
          <w:rFonts w:ascii="Times New Roman" w:hAnsi="Times New Roman" w:cs="Times New Roman"/>
          <w:bCs/>
          <w:sz w:val="24"/>
          <w:szCs w:val="24"/>
        </w:rPr>
        <w:t>relor din imobilele construite înainte de anul 2005 ș</w:t>
      </w:r>
      <w:r w:rsidR="000E1984" w:rsidRPr="00092924">
        <w:rPr>
          <w:rFonts w:ascii="Times New Roman" w:hAnsi="Times New Roman" w:cs="Times New Roman"/>
          <w:bCs/>
          <w:sz w:val="24"/>
          <w:szCs w:val="24"/>
        </w:rPr>
        <w:t>i care au o crestere a eficientei energetice, denumita in continuare</w:t>
      </w:r>
      <w:r w:rsidR="00B11214" w:rsidRPr="00092924">
        <w:rPr>
          <w:rFonts w:ascii="Times New Roman" w:hAnsi="Times New Roman" w:cs="Times New Roman"/>
          <w:b/>
          <w:bCs/>
          <w:sz w:val="24"/>
          <w:szCs w:val="24"/>
        </w:rPr>
        <w:t xml:space="preserve"> </w:t>
      </w:r>
      <w:r w:rsidR="000E1984" w:rsidRPr="00092924">
        <w:rPr>
          <w:rFonts w:ascii="Times New Roman" w:hAnsi="Times New Roman" w:cs="Times New Roman"/>
          <w:b/>
          <w:bCs/>
          <w:sz w:val="24"/>
          <w:szCs w:val="24"/>
        </w:rPr>
        <w:t>“</w:t>
      </w:r>
      <w:r w:rsidR="00B11214" w:rsidRPr="00092924">
        <w:rPr>
          <w:rFonts w:ascii="Times New Roman" w:hAnsi="Times New Roman" w:cs="Times New Roman"/>
          <w:b/>
          <w:bCs/>
          <w:sz w:val="24"/>
          <w:szCs w:val="24"/>
        </w:rPr>
        <w:t xml:space="preserve">Rabla pentru </w:t>
      </w:r>
      <w:r w:rsidRPr="00092924">
        <w:rPr>
          <w:rFonts w:ascii="Times New Roman" w:hAnsi="Times New Roman" w:cs="Times New Roman"/>
          <w:b/>
          <w:bCs/>
          <w:sz w:val="24"/>
          <w:szCs w:val="24"/>
        </w:rPr>
        <w:t>a</w:t>
      </w:r>
      <w:r w:rsidR="00B11214" w:rsidRPr="00092924">
        <w:rPr>
          <w:rFonts w:ascii="Times New Roman" w:hAnsi="Times New Roman" w:cs="Times New Roman"/>
          <w:b/>
          <w:bCs/>
          <w:sz w:val="24"/>
          <w:szCs w:val="24"/>
        </w:rPr>
        <w:t>scensoare</w:t>
      </w:r>
      <w:r w:rsidR="000E1984" w:rsidRPr="00092924">
        <w:rPr>
          <w:rFonts w:ascii="Times New Roman" w:hAnsi="Times New Roman" w:cs="Times New Roman"/>
          <w:b/>
          <w:bCs/>
          <w:sz w:val="24"/>
          <w:szCs w:val="24"/>
        </w:rPr>
        <w:t>”</w:t>
      </w:r>
    </w:p>
    <w:p w14:paraId="1776A53D" w14:textId="7126691B" w:rsidR="000E1984" w:rsidRPr="00092924" w:rsidRDefault="000E1984" w:rsidP="00057131">
      <w:pPr>
        <w:jc w:val="both"/>
        <w:rPr>
          <w:rFonts w:ascii="Times New Roman" w:hAnsi="Times New Roman" w:cs="Times New Roman"/>
          <w:sz w:val="24"/>
          <w:szCs w:val="24"/>
        </w:rPr>
      </w:pPr>
      <w:r w:rsidRPr="00092924">
        <w:rPr>
          <w:rFonts w:ascii="Times New Roman" w:hAnsi="Times New Roman" w:cs="Times New Roman"/>
          <w:b/>
          <w:sz w:val="24"/>
          <w:szCs w:val="24"/>
        </w:rPr>
        <w:t>Art. 1</w:t>
      </w:r>
      <w:r w:rsidRPr="00092924">
        <w:rPr>
          <w:rFonts w:ascii="Times New Roman" w:hAnsi="Times New Roman" w:cs="Times New Roman"/>
          <w:sz w:val="24"/>
          <w:szCs w:val="24"/>
        </w:rPr>
        <w:t xml:space="preserve"> Sunt eligible asocia</w:t>
      </w:r>
      <w:r w:rsidR="00057131" w:rsidRPr="00092924">
        <w:rPr>
          <w:rFonts w:ascii="Times New Roman" w:hAnsi="Times New Roman" w:cs="Times New Roman"/>
          <w:sz w:val="24"/>
          <w:szCs w:val="24"/>
        </w:rPr>
        <w:t>ț</w:t>
      </w:r>
      <w:r w:rsidRPr="00092924">
        <w:rPr>
          <w:rFonts w:ascii="Times New Roman" w:hAnsi="Times New Roman" w:cs="Times New Roman"/>
          <w:sz w:val="24"/>
          <w:szCs w:val="24"/>
        </w:rPr>
        <w:t>iile de proprietari din Sectorul 1 al Municipiului Bucuresti, constituite conform</w:t>
      </w:r>
      <w:r w:rsidR="00184355" w:rsidRPr="00092924">
        <w:rPr>
          <w:rFonts w:ascii="Times New Roman" w:hAnsi="Times New Roman" w:cs="Times New Roman"/>
          <w:sz w:val="24"/>
          <w:szCs w:val="24"/>
        </w:rPr>
        <w:t xml:space="preserve"> legii 196/2018, care respecta cumulativ urm</w:t>
      </w:r>
      <w:r w:rsidR="00057131" w:rsidRPr="00092924">
        <w:rPr>
          <w:rFonts w:ascii="Times New Roman" w:hAnsi="Times New Roman" w:cs="Times New Roman"/>
          <w:sz w:val="24"/>
          <w:szCs w:val="24"/>
        </w:rPr>
        <w:t>ă</w:t>
      </w:r>
      <w:r w:rsidR="00184355" w:rsidRPr="00092924">
        <w:rPr>
          <w:rFonts w:ascii="Times New Roman" w:hAnsi="Times New Roman" w:cs="Times New Roman"/>
          <w:sz w:val="24"/>
          <w:szCs w:val="24"/>
        </w:rPr>
        <w:t>toarele criterii</w:t>
      </w:r>
      <w:r w:rsidR="00057131" w:rsidRPr="00092924">
        <w:rPr>
          <w:rFonts w:ascii="Times New Roman" w:hAnsi="Times New Roman" w:cs="Times New Roman"/>
          <w:sz w:val="24"/>
          <w:szCs w:val="24"/>
        </w:rPr>
        <w:t>:</w:t>
      </w:r>
    </w:p>
    <w:p w14:paraId="09EF7735" w14:textId="288EA02C" w:rsidR="00184355" w:rsidRPr="00092924" w:rsidRDefault="00057131" w:rsidP="00057131">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Sunt constituite î</w:t>
      </w:r>
      <w:r w:rsidR="00184355" w:rsidRPr="00092924">
        <w:rPr>
          <w:rFonts w:ascii="Times New Roman" w:hAnsi="Times New Roman" w:cs="Times New Roman"/>
          <w:sz w:val="24"/>
          <w:szCs w:val="24"/>
        </w:rPr>
        <w:t>ntr</w:t>
      </w:r>
      <w:r w:rsidRPr="00092924">
        <w:rPr>
          <w:rFonts w:ascii="Times New Roman" w:hAnsi="Times New Roman" w:cs="Times New Roman"/>
          <w:sz w:val="24"/>
          <w:szCs w:val="24"/>
        </w:rPr>
        <w:t>-un imobil construit î</w:t>
      </w:r>
      <w:r w:rsidR="00184355" w:rsidRPr="00092924">
        <w:rPr>
          <w:rFonts w:ascii="Times New Roman" w:hAnsi="Times New Roman" w:cs="Times New Roman"/>
          <w:sz w:val="24"/>
          <w:szCs w:val="24"/>
        </w:rPr>
        <w:t>naintea anului 2005</w:t>
      </w:r>
    </w:p>
    <w:p w14:paraId="6B0D09E8" w14:textId="3A66904C" w:rsidR="00184355" w:rsidRPr="00092924" w:rsidRDefault="00057131" w:rsidP="00057131">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Nu sunt î</w:t>
      </w:r>
      <w:r w:rsidR="00184355" w:rsidRPr="00092924">
        <w:rPr>
          <w:rFonts w:ascii="Times New Roman" w:hAnsi="Times New Roman" w:cs="Times New Roman"/>
          <w:sz w:val="24"/>
          <w:szCs w:val="24"/>
        </w:rPr>
        <w:t>n curs de dizolvare</w:t>
      </w:r>
    </w:p>
    <w:p w14:paraId="6642826D" w14:textId="621C6F5F" w:rsidR="00184355" w:rsidRPr="00092924" w:rsidRDefault="00057131" w:rsidP="000F7783">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Nu au datorii că</w:t>
      </w:r>
      <w:r w:rsidR="00184355" w:rsidRPr="00092924">
        <w:rPr>
          <w:rFonts w:ascii="Times New Roman" w:hAnsi="Times New Roman" w:cs="Times New Roman"/>
          <w:sz w:val="24"/>
          <w:szCs w:val="24"/>
        </w:rPr>
        <w:t>tre bugetul local sau bugetul de stat.</w:t>
      </w:r>
    </w:p>
    <w:p w14:paraId="65079090" w14:textId="10A311C4" w:rsidR="00184355" w:rsidRPr="00092924" w:rsidRDefault="00057131" w:rsidP="000F7783">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Nu sunt î</w:t>
      </w:r>
      <w:r w:rsidR="00184355" w:rsidRPr="00092924">
        <w:rPr>
          <w:rFonts w:ascii="Times New Roman" w:hAnsi="Times New Roman" w:cs="Times New Roman"/>
          <w:sz w:val="24"/>
          <w:szCs w:val="24"/>
        </w:rPr>
        <w:t>n insolven</w:t>
      </w:r>
      <w:r w:rsidRPr="00092924">
        <w:rPr>
          <w:rFonts w:ascii="Times New Roman" w:hAnsi="Times New Roman" w:cs="Times New Roman"/>
          <w:sz w:val="24"/>
          <w:szCs w:val="24"/>
        </w:rPr>
        <w:t>ță</w:t>
      </w:r>
      <w:r w:rsidR="00184355" w:rsidRPr="00092924">
        <w:rPr>
          <w:rFonts w:ascii="Times New Roman" w:hAnsi="Times New Roman" w:cs="Times New Roman"/>
          <w:sz w:val="24"/>
          <w:szCs w:val="24"/>
        </w:rPr>
        <w:t xml:space="preserve"> sau faliment</w:t>
      </w:r>
    </w:p>
    <w:p w14:paraId="4272EA82" w14:textId="3D056723" w:rsidR="00184355" w:rsidRPr="00092924" w:rsidRDefault="00184355" w:rsidP="000F7783">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Nu au bunuri poprite, executate silit sau au proceduri de recuperare de crean</w:t>
      </w:r>
      <w:r w:rsidR="00057131" w:rsidRPr="00092924">
        <w:rPr>
          <w:rFonts w:ascii="Times New Roman" w:hAnsi="Times New Roman" w:cs="Times New Roman"/>
          <w:sz w:val="24"/>
          <w:szCs w:val="24"/>
        </w:rPr>
        <w:t>ț</w:t>
      </w:r>
      <w:r w:rsidR="00A4168F">
        <w:rPr>
          <w:rFonts w:ascii="Times New Roman" w:hAnsi="Times New Roman" w:cs="Times New Roman"/>
          <w:sz w:val="24"/>
          <w:szCs w:val="24"/>
        </w:rPr>
        <w:t>e iniț</w:t>
      </w:r>
      <w:r w:rsidRPr="00092924">
        <w:rPr>
          <w:rFonts w:ascii="Times New Roman" w:hAnsi="Times New Roman" w:cs="Times New Roman"/>
          <w:sz w:val="24"/>
          <w:szCs w:val="24"/>
        </w:rPr>
        <w:t>iate impot</w:t>
      </w:r>
      <w:r w:rsidR="00A4168F">
        <w:rPr>
          <w:rFonts w:ascii="Times New Roman" w:hAnsi="Times New Roman" w:cs="Times New Roman"/>
          <w:sz w:val="24"/>
          <w:szCs w:val="24"/>
        </w:rPr>
        <w:t>r</w:t>
      </w:r>
      <w:r w:rsidRPr="00092924">
        <w:rPr>
          <w:rFonts w:ascii="Times New Roman" w:hAnsi="Times New Roman" w:cs="Times New Roman"/>
          <w:sz w:val="24"/>
          <w:szCs w:val="24"/>
        </w:rPr>
        <w:t>iva lor.</w:t>
      </w:r>
    </w:p>
    <w:p w14:paraId="69C0E781" w14:textId="33A9A4CE" w:rsidR="00184355" w:rsidRPr="00092924" w:rsidRDefault="00184355" w:rsidP="000F7783">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Etc.</w:t>
      </w:r>
    </w:p>
    <w:p w14:paraId="0E24402A" w14:textId="23294EA0" w:rsidR="00184355" w:rsidRPr="00092924" w:rsidRDefault="00184355" w:rsidP="000F7783">
      <w:pPr>
        <w:jc w:val="both"/>
        <w:rPr>
          <w:rFonts w:ascii="Times New Roman" w:hAnsi="Times New Roman" w:cs="Times New Roman"/>
          <w:sz w:val="24"/>
          <w:szCs w:val="24"/>
        </w:rPr>
      </w:pPr>
      <w:r w:rsidRPr="00092924">
        <w:rPr>
          <w:rFonts w:ascii="Times New Roman" w:hAnsi="Times New Roman" w:cs="Times New Roman"/>
          <w:b/>
          <w:sz w:val="24"/>
          <w:szCs w:val="24"/>
        </w:rPr>
        <w:t>Art. 2</w:t>
      </w:r>
      <w:r w:rsidR="00057131" w:rsidRPr="00092924">
        <w:rPr>
          <w:rFonts w:ascii="Times New Roman" w:hAnsi="Times New Roman" w:cs="Times New Roman"/>
          <w:sz w:val="24"/>
          <w:szCs w:val="24"/>
        </w:rPr>
        <w:t xml:space="preserve"> Î</w:t>
      </w:r>
      <w:r w:rsidRPr="00092924">
        <w:rPr>
          <w:rFonts w:ascii="Times New Roman" w:hAnsi="Times New Roman" w:cs="Times New Roman"/>
          <w:sz w:val="24"/>
          <w:szCs w:val="24"/>
        </w:rPr>
        <w:t xml:space="preserve">n vederea </w:t>
      </w:r>
      <w:r w:rsidR="00B43AD5" w:rsidRPr="00092924">
        <w:rPr>
          <w:rFonts w:ascii="Times New Roman" w:hAnsi="Times New Roman" w:cs="Times New Roman"/>
          <w:sz w:val="24"/>
          <w:szCs w:val="24"/>
        </w:rPr>
        <w:t>demonstr</w:t>
      </w:r>
      <w:r w:rsidR="00057131" w:rsidRPr="00092924">
        <w:rPr>
          <w:rFonts w:ascii="Times New Roman" w:hAnsi="Times New Roman" w:cs="Times New Roman"/>
          <w:sz w:val="24"/>
          <w:szCs w:val="24"/>
        </w:rPr>
        <w:t>ă</w:t>
      </w:r>
      <w:r w:rsidR="00B43AD5" w:rsidRPr="00092924">
        <w:rPr>
          <w:rFonts w:ascii="Times New Roman" w:hAnsi="Times New Roman" w:cs="Times New Roman"/>
          <w:sz w:val="24"/>
          <w:szCs w:val="24"/>
        </w:rPr>
        <w:t>rii</w:t>
      </w:r>
      <w:r w:rsidRPr="00092924">
        <w:rPr>
          <w:rFonts w:ascii="Times New Roman" w:hAnsi="Times New Roman" w:cs="Times New Roman"/>
          <w:sz w:val="24"/>
          <w:szCs w:val="24"/>
        </w:rPr>
        <w:t xml:space="preserve"> eligibilitatii, pentru accesarea </w:t>
      </w:r>
      <w:r w:rsidR="00B43AD5" w:rsidRPr="00092924">
        <w:rPr>
          <w:rFonts w:ascii="Times New Roman" w:hAnsi="Times New Roman" w:cs="Times New Roman"/>
          <w:sz w:val="24"/>
          <w:szCs w:val="24"/>
        </w:rPr>
        <w:t>finan</w:t>
      </w:r>
      <w:r w:rsidR="00057131" w:rsidRPr="00092924">
        <w:rPr>
          <w:rFonts w:ascii="Times New Roman" w:hAnsi="Times New Roman" w:cs="Times New Roman"/>
          <w:sz w:val="24"/>
          <w:szCs w:val="24"/>
        </w:rPr>
        <w:t>ță</w:t>
      </w:r>
      <w:r w:rsidR="00B43AD5" w:rsidRPr="00092924">
        <w:rPr>
          <w:rFonts w:ascii="Times New Roman" w:hAnsi="Times New Roman" w:cs="Times New Roman"/>
          <w:sz w:val="24"/>
          <w:szCs w:val="24"/>
        </w:rPr>
        <w:t>rii, solicitarea se face dup</w:t>
      </w:r>
      <w:r w:rsidR="00057131" w:rsidRPr="00092924">
        <w:rPr>
          <w:rFonts w:ascii="Times New Roman" w:hAnsi="Times New Roman" w:cs="Times New Roman"/>
          <w:sz w:val="24"/>
          <w:szCs w:val="24"/>
        </w:rPr>
        <w:t>ă cum urmează</w:t>
      </w:r>
      <w:r w:rsidR="00B43AD5" w:rsidRPr="00092924">
        <w:rPr>
          <w:rFonts w:ascii="Times New Roman" w:hAnsi="Times New Roman" w:cs="Times New Roman"/>
          <w:sz w:val="24"/>
          <w:szCs w:val="24"/>
        </w:rPr>
        <w:t>:</w:t>
      </w:r>
    </w:p>
    <w:p w14:paraId="47B38788" w14:textId="13CF6C33" w:rsidR="000E1984" w:rsidRPr="00092924" w:rsidRDefault="000E1984" w:rsidP="000F7783">
      <w:pPr>
        <w:jc w:val="both"/>
        <w:rPr>
          <w:rFonts w:ascii="Times New Roman" w:hAnsi="Times New Roman" w:cs="Times New Roman"/>
          <w:sz w:val="24"/>
          <w:szCs w:val="24"/>
        </w:rPr>
      </w:pPr>
      <w:r w:rsidRPr="00092924">
        <w:rPr>
          <w:rFonts w:ascii="Times New Roman" w:hAnsi="Times New Roman" w:cs="Times New Roman"/>
          <w:sz w:val="24"/>
          <w:szCs w:val="24"/>
        </w:rPr>
        <w:t>Documente ce trebuie depuse în vederea obținerii finanțării:</w:t>
      </w:r>
    </w:p>
    <w:p w14:paraId="4D633550" w14:textId="366AEE22" w:rsidR="000E1984" w:rsidRPr="00092924" w:rsidRDefault="000E1984" w:rsidP="000F7783">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 xml:space="preserve">Cererea de </w:t>
      </w:r>
      <w:r w:rsidR="00B43AD5" w:rsidRPr="00092924">
        <w:rPr>
          <w:rFonts w:ascii="Times New Roman" w:hAnsi="Times New Roman" w:cs="Times New Roman"/>
          <w:sz w:val="24"/>
          <w:szCs w:val="24"/>
        </w:rPr>
        <w:t>finan</w:t>
      </w:r>
      <w:r w:rsidR="00057131" w:rsidRPr="00092924">
        <w:rPr>
          <w:rFonts w:ascii="Times New Roman" w:hAnsi="Times New Roman" w:cs="Times New Roman"/>
          <w:sz w:val="24"/>
          <w:szCs w:val="24"/>
        </w:rPr>
        <w:t>ț</w:t>
      </w:r>
      <w:r w:rsidR="00B43AD5" w:rsidRPr="00092924">
        <w:rPr>
          <w:rFonts w:ascii="Times New Roman" w:hAnsi="Times New Roman" w:cs="Times New Roman"/>
          <w:sz w:val="24"/>
          <w:szCs w:val="24"/>
        </w:rPr>
        <w:t>are</w:t>
      </w:r>
    </w:p>
    <w:p w14:paraId="72010DC9" w14:textId="3F3E668B" w:rsidR="000E1984" w:rsidRPr="00092924" w:rsidRDefault="000E1984" w:rsidP="000F7783">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Hotărâre judecătorească de înființare a asociației</w:t>
      </w:r>
      <w:r w:rsidR="00057131" w:rsidRPr="00092924">
        <w:rPr>
          <w:rFonts w:ascii="Times New Roman" w:hAnsi="Times New Roman" w:cs="Times New Roman"/>
          <w:sz w:val="24"/>
          <w:szCs w:val="24"/>
        </w:rPr>
        <w:t xml:space="preserve"> de proprietari</w:t>
      </w:r>
    </w:p>
    <w:p w14:paraId="2D7ABC0D" w14:textId="2D5298A7" w:rsidR="000E1984" w:rsidRPr="00092924" w:rsidRDefault="000E1984" w:rsidP="000F7783">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Hotărâre privind aprobarea membrilor</w:t>
      </w:r>
      <w:r w:rsidR="000F7783" w:rsidRPr="00092924">
        <w:rPr>
          <w:rFonts w:ascii="Times New Roman" w:hAnsi="Times New Roman" w:cs="Times New Roman"/>
          <w:sz w:val="24"/>
          <w:szCs w:val="24"/>
        </w:rPr>
        <w:t>/reprezentanților</w:t>
      </w:r>
      <w:r w:rsidRPr="00092924">
        <w:rPr>
          <w:rFonts w:ascii="Times New Roman" w:hAnsi="Times New Roman" w:cs="Times New Roman"/>
          <w:sz w:val="24"/>
          <w:szCs w:val="24"/>
        </w:rPr>
        <w:t xml:space="preserve"> </w:t>
      </w:r>
      <w:r w:rsidR="000F7783" w:rsidRPr="00092924">
        <w:rPr>
          <w:rFonts w:ascii="Times New Roman" w:hAnsi="Times New Roman" w:cs="Times New Roman"/>
          <w:sz w:val="24"/>
          <w:szCs w:val="24"/>
        </w:rPr>
        <w:t xml:space="preserve">asociației de proprietari </w:t>
      </w:r>
      <w:r w:rsidRPr="00092924">
        <w:rPr>
          <w:rFonts w:ascii="Times New Roman" w:hAnsi="Times New Roman" w:cs="Times New Roman"/>
          <w:sz w:val="24"/>
          <w:szCs w:val="24"/>
        </w:rPr>
        <w:t>în vederea accesării finanțării</w:t>
      </w:r>
    </w:p>
    <w:p w14:paraId="588D0514" w14:textId="6866FE76" w:rsidR="000E1984" w:rsidRPr="00092924" w:rsidRDefault="000E1984" w:rsidP="000F7783">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Certificat fiscal ANAF și DITL – fără datorii</w:t>
      </w:r>
    </w:p>
    <w:p w14:paraId="3508BF9C" w14:textId="7AD08412" w:rsidR="000E1984" w:rsidRPr="00092924" w:rsidRDefault="000E1984" w:rsidP="000F7783">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Declarație din care să reiasă ca nu este poprit contul, ca nu sunt în derulare procese având ca obiect executarea asociației</w:t>
      </w:r>
      <w:r w:rsidR="000F7783" w:rsidRPr="00092924">
        <w:rPr>
          <w:rFonts w:ascii="Times New Roman" w:hAnsi="Times New Roman" w:cs="Times New Roman"/>
          <w:sz w:val="24"/>
          <w:szCs w:val="24"/>
        </w:rPr>
        <w:t xml:space="preserve"> de proprietari</w:t>
      </w:r>
    </w:p>
    <w:p w14:paraId="7265C13E" w14:textId="339613F3" w:rsidR="00B43AD5" w:rsidRPr="00092924" w:rsidRDefault="00B43AD5" w:rsidP="000F7783">
      <w:pPr>
        <w:jc w:val="both"/>
        <w:rPr>
          <w:rFonts w:ascii="Times New Roman" w:hAnsi="Times New Roman" w:cs="Times New Roman"/>
          <w:i/>
          <w:iCs/>
          <w:sz w:val="24"/>
          <w:szCs w:val="24"/>
        </w:rPr>
      </w:pPr>
      <w:r w:rsidRPr="00092924">
        <w:rPr>
          <w:rFonts w:ascii="Times New Roman" w:hAnsi="Times New Roman" w:cs="Times New Roman"/>
          <w:i/>
          <w:iCs/>
          <w:sz w:val="24"/>
          <w:szCs w:val="24"/>
        </w:rPr>
        <w:t>(Plata pentru decontarea facturilor se va realiza doar în contul unic al asociației de proprietari prevăzut la art. 20 alin 1 din Legea nr. 196/2018 privind înființarea, organizarea și funcționarea asociațiilor de proprietari și administrarea condominiilor)</w:t>
      </w:r>
    </w:p>
    <w:p w14:paraId="1E66E28A" w14:textId="4D2F2B80" w:rsidR="00B43AD5" w:rsidRPr="00092924" w:rsidRDefault="00B43AD5" w:rsidP="000F7783">
      <w:pPr>
        <w:jc w:val="both"/>
        <w:rPr>
          <w:rFonts w:ascii="Times New Roman" w:hAnsi="Times New Roman" w:cs="Times New Roman"/>
          <w:sz w:val="24"/>
          <w:szCs w:val="24"/>
        </w:rPr>
      </w:pPr>
      <w:r w:rsidRPr="00092924">
        <w:rPr>
          <w:rFonts w:ascii="Times New Roman" w:hAnsi="Times New Roman" w:cs="Times New Roman"/>
          <w:b/>
          <w:sz w:val="24"/>
          <w:szCs w:val="24"/>
        </w:rPr>
        <w:t>Art. 3</w:t>
      </w:r>
      <w:r w:rsidR="000F7783" w:rsidRPr="00092924">
        <w:rPr>
          <w:rFonts w:ascii="Times New Roman" w:hAnsi="Times New Roman" w:cs="Times New Roman"/>
          <w:sz w:val="24"/>
          <w:szCs w:val="24"/>
        </w:rPr>
        <w:t xml:space="preserve"> Î</w:t>
      </w:r>
      <w:r w:rsidRPr="00092924">
        <w:rPr>
          <w:rFonts w:ascii="Times New Roman" w:hAnsi="Times New Roman" w:cs="Times New Roman"/>
          <w:sz w:val="24"/>
          <w:szCs w:val="24"/>
        </w:rPr>
        <w:t>n termen de 30 de zile calenda</w:t>
      </w:r>
      <w:r w:rsidR="000F7783" w:rsidRPr="00092924">
        <w:rPr>
          <w:rFonts w:ascii="Times New Roman" w:hAnsi="Times New Roman" w:cs="Times New Roman"/>
          <w:sz w:val="24"/>
          <w:szCs w:val="24"/>
        </w:rPr>
        <w:t>ristice, Sectorul 1 transmite că</w:t>
      </w:r>
      <w:r w:rsidRPr="00092924">
        <w:rPr>
          <w:rFonts w:ascii="Times New Roman" w:hAnsi="Times New Roman" w:cs="Times New Roman"/>
          <w:sz w:val="24"/>
          <w:szCs w:val="24"/>
        </w:rPr>
        <w:t>tre asocia</w:t>
      </w:r>
      <w:r w:rsidR="000F7783" w:rsidRPr="00092924">
        <w:rPr>
          <w:rFonts w:ascii="Times New Roman" w:hAnsi="Times New Roman" w:cs="Times New Roman"/>
          <w:sz w:val="24"/>
          <w:szCs w:val="24"/>
        </w:rPr>
        <w:t>ț</w:t>
      </w:r>
      <w:r w:rsidRPr="00092924">
        <w:rPr>
          <w:rFonts w:ascii="Times New Roman" w:hAnsi="Times New Roman" w:cs="Times New Roman"/>
          <w:sz w:val="24"/>
          <w:szCs w:val="24"/>
        </w:rPr>
        <w:t>ia de proprietari aprobarea sau respingerea cererii de finan</w:t>
      </w:r>
      <w:r w:rsidR="000F7783" w:rsidRPr="00092924">
        <w:rPr>
          <w:rFonts w:ascii="Times New Roman" w:hAnsi="Times New Roman" w:cs="Times New Roman"/>
          <w:sz w:val="24"/>
          <w:szCs w:val="24"/>
        </w:rPr>
        <w:t>ț</w:t>
      </w:r>
      <w:r w:rsidRPr="00092924">
        <w:rPr>
          <w:rFonts w:ascii="Times New Roman" w:hAnsi="Times New Roman" w:cs="Times New Roman"/>
          <w:sz w:val="24"/>
          <w:szCs w:val="24"/>
        </w:rPr>
        <w:t xml:space="preserve">are. </w:t>
      </w:r>
    </w:p>
    <w:p w14:paraId="5F74DCEF" w14:textId="2821C147" w:rsidR="00EF1751" w:rsidRDefault="0062309C" w:rsidP="006C4F9B">
      <w:pPr>
        <w:pStyle w:val="NormalWeb"/>
        <w:shd w:val="clear" w:color="auto" w:fill="FFFFFF"/>
        <w:spacing w:before="0" w:beforeAutospacing="0" w:after="0" w:afterAutospacing="0"/>
        <w:jc w:val="both"/>
        <w:rPr>
          <w:i/>
          <w:color w:val="242424"/>
        </w:rPr>
      </w:pPr>
      <w:r w:rsidRPr="00092924">
        <w:rPr>
          <w:b/>
        </w:rPr>
        <w:t>Art</w:t>
      </w:r>
      <w:r w:rsidR="001C45E4">
        <w:rPr>
          <w:b/>
        </w:rPr>
        <w:t>.</w:t>
      </w:r>
      <w:r w:rsidRPr="00092924">
        <w:rPr>
          <w:b/>
        </w:rPr>
        <w:t xml:space="preserve"> 3.1</w:t>
      </w:r>
      <w:r w:rsidRPr="00092924">
        <w:t xml:space="preserve"> </w:t>
      </w:r>
      <w:r w:rsidR="00EF1751">
        <w:t xml:space="preserve">Serviciile de proiectare și execuția lucrărilor de </w:t>
      </w:r>
      <w:r w:rsidR="00EF1751" w:rsidRPr="00092924">
        <w:t>înlocuire a ascensoarelor</w:t>
      </w:r>
      <w:r w:rsidR="00EF1751">
        <w:t xml:space="preserve"> se v</w:t>
      </w:r>
      <w:r w:rsidR="001C45E4">
        <w:t>or</w:t>
      </w:r>
      <w:r w:rsidR="00EF1751">
        <w:t xml:space="preserve"> deconta în proporție de 100%, fără a depăși indicatorii tehnico-economici maximali conform formulelor de calcul din </w:t>
      </w:r>
      <w:r w:rsidR="001C45E4" w:rsidRPr="002618A1">
        <w:t>Anexa 1</w:t>
      </w:r>
      <w:r w:rsidR="001C45E4">
        <w:t xml:space="preserve"> </w:t>
      </w:r>
      <w:r w:rsidR="006C4F9B">
        <w:t>–</w:t>
      </w:r>
      <w:r w:rsidR="001C45E4">
        <w:t xml:space="preserve"> </w:t>
      </w:r>
      <w:r w:rsidR="006C4F9B" w:rsidRPr="006C4F9B">
        <w:rPr>
          <w:i/>
        </w:rPr>
        <w:t>”A</w:t>
      </w:r>
      <w:r w:rsidR="006C4F9B">
        <w:rPr>
          <w:i/>
          <w:color w:val="242424"/>
        </w:rPr>
        <w:t xml:space="preserve">ctualizare </w:t>
      </w:r>
      <w:r w:rsidR="006C4F9B" w:rsidRPr="001C45E4">
        <w:rPr>
          <w:i/>
          <w:color w:val="242424"/>
        </w:rPr>
        <w:t xml:space="preserve">a studiului de fezabilitate </w:t>
      </w:r>
      <w:r w:rsidR="006C4F9B">
        <w:rPr>
          <w:i/>
          <w:color w:val="242424"/>
        </w:rPr>
        <w:t>ș</w:t>
      </w:r>
      <w:r w:rsidR="006C4F9B" w:rsidRPr="001C45E4">
        <w:rPr>
          <w:i/>
          <w:color w:val="242424"/>
        </w:rPr>
        <w:t>i a indicatorilor tehnico</w:t>
      </w:r>
      <w:r w:rsidR="006C4F9B">
        <w:rPr>
          <w:i/>
          <w:color w:val="242424"/>
        </w:rPr>
        <w:t>-</w:t>
      </w:r>
      <w:r w:rsidR="006C4F9B" w:rsidRPr="001C45E4">
        <w:rPr>
          <w:i/>
          <w:color w:val="242424"/>
        </w:rPr>
        <w:t xml:space="preserve">economici pentru </w:t>
      </w:r>
      <w:r w:rsidR="006C4F9B">
        <w:rPr>
          <w:i/>
          <w:color w:val="242424"/>
        </w:rPr>
        <w:t>î</w:t>
      </w:r>
      <w:r w:rsidR="006C4F9B" w:rsidRPr="001C45E4">
        <w:rPr>
          <w:i/>
          <w:color w:val="242424"/>
        </w:rPr>
        <w:t>nlocuirea ascens</w:t>
      </w:r>
      <w:r w:rsidR="006C4F9B">
        <w:rPr>
          <w:i/>
          <w:color w:val="242424"/>
        </w:rPr>
        <w:t>oarelor din blocurile de locuinț</w:t>
      </w:r>
      <w:r w:rsidR="006C4F9B" w:rsidRPr="001C45E4">
        <w:rPr>
          <w:i/>
          <w:color w:val="242424"/>
        </w:rPr>
        <w:t xml:space="preserve">e </w:t>
      </w:r>
      <w:r w:rsidR="006C4F9B">
        <w:rPr>
          <w:i/>
          <w:color w:val="242424"/>
        </w:rPr>
        <w:t>în Sectorul 1 al Municipiului B</w:t>
      </w:r>
      <w:r w:rsidR="006C4F9B" w:rsidRPr="001C45E4">
        <w:rPr>
          <w:i/>
          <w:color w:val="242424"/>
        </w:rPr>
        <w:t>ucuresti</w:t>
      </w:r>
      <w:r w:rsidR="006C4F9B">
        <w:rPr>
          <w:i/>
          <w:color w:val="242424"/>
        </w:rPr>
        <w:t>”</w:t>
      </w:r>
    </w:p>
    <w:p w14:paraId="320076F8" w14:textId="77777777" w:rsidR="006C4F9B" w:rsidRDefault="006C4F9B" w:rsidP="006C4F9B">
      <w:pPr>
        <w:pStyle w:val="NormalWeb"/>
        <w:shd w:val="clear" w:color="auto" w:fill="FFFFFF"/>
        <w:spacing w:before="0" w:beforeAutospacing="0" w:after="0" w:afterAutospacing="0"/>
        <w:jc w:val="both"/>
      </w:pPr>
    </w:p>
    <w:p w14:paraId="2A218CBC" w14:textId="70B95C30" w:rsidR="00EF1751" w:rsidRDefault="00EF1751" w:rsidP="00EF1751">
      <w:pPr>
        <w:jc w:val="both"/>
        <w:rPr>
          <w:rFonts w:ascii="Times New Roman" w:hAnsi="Times New Roman" w:cs="Times New Roman"/>
          <w:b/>
          <w:sz w:val="24"/>
          <w:szCs w:val="24"/>
        </w:rPr>
      </w:pPr>
      <w:r>
        <w:rPr>
          <w:rFonts w:ascii="Times New Roman" w:hAnsi="Times New Roman" w:cs="Times New Roman"/>
          <w:b/>
          <w:sz w:val="24"/>
          <w:szCs w:val="24"/>
        </w:rPr>
        <w:t>Art</w:t>
      </w:r>
      <w:r w:rsidR="001C45E4">
        <w:rPr>
          <w:rFonts w:ascii="Times New Roman" w:hAnsi="Times New Roman" w:cs="Times New Roman"/>
          <w:b/>
          <w:sz w:val="24"/>
          <w:szCs w:val="24"/>
        </w:rPr>
        <w:t>.</w:t>
      </w:r>
      <w:r>
        <w:rPr>
          <w:rFonts w:ascii="Times New Roman" w:hAnsi="Times New Roman" w:cs="Times New Roman"/>
          <w:b/>
          <w:sz w:val="24"/>
          <w:szCs w:val="24"/>
        </w:rPr>
        <w:t xml:space="preserve"> 3.2</w:t>
      </w:r>
      <w:r w:rsidR="001C45E4">
        <w:rPr>
          <w:rFonts w:ascii="Times New Roman" w:hAnsi="Times New Roman" w:cs="Times New Roman"/>
          <w:b/>
          <w:sz w:val="24"/>
          <w:szCs w:val="24"/>
        </w:rPr>
        <w:t xml:space="preserve"> </w:t>
      </w:r>
      <w:r w:rsidR="001C45E4" w:rsidRPr="001C45E4">
        <w:rPr>
          <w:rFonts w:ascii="Times New Roman" w:hAnsi="Times New Roman" w:cs="Times New Roman"/>
          <w:sz w:val="24"/>
          <w:szCs w:val="24"/>
        </w:rPr>
        <w:t xml:space="preserve">Odată cu aprobarea cererii de finanțare se va comunica și valoarea maximă care poate fi decontată de către </w:t>
      </w:r>
      <w:r w:rsidR="001C45E4">
        <w:rPr>
          <w:rFonts w:ascii="Times New Roman" w:hAnsi="Times New Roman" w:cs="Times New Roman"/>
          <w:sz w:val="24"/>
          <w:szCs w:val="24"/>
        </w:rPr>
        <w:t>Sectorul 1 către A</w:t>
      </w:r>
      <w:r w:rsidR="001C45E4" w:rsidRPr="001C45E4">
        <w:rPr>
          <w:rFonts w:ascii="Times New Roman" w:hAnsi="Times New Roman" w:cs="Times New Roman"/>
          <w:sz w:val="24"/>
          <w:szCs w:val="24"/>
        </w:rPr>
        <w:t>sociația de proprietari.</w:t>
      </w:r>
      <w:r w:rsidR="001C45E4">
        <w:rPr>
          <w:rFonts w:ascii="Times New Roman" w:hAnsi="Times New Roman" w:cs="Times New Roman"/>
          <w:b/>
          <w:sz w:val="24"/>
          <w:szCs w:val="24"/>
        </w:rPr>
        <w:t xml:space="preserve"> </w:t>
      </w:r>
    </w:p>
    <w:p w14:paraId="5453A1B1" w14:textId="1FB35F1E" w:rsidR="0062309C" w:rsidRPr="00092924" w:rsidRDefault="00EF1751" w:rsidP="000F7783">
      <w:pPr>
        <w:jc w:val="both"/>
        <w:rPr>
          <w:rFonts w:ascii="Times New Roman" w:hAnsi="Times New Roman" w:cs="Times New Roman"/>
          <w:sz w:val="24"/>
          <w:szCs w:val="24"/>
        </w:rPr>
      </w:pPr>
      <w:r w:rsidRPr="00092924">
        <w:rPr>
          <w:rFonts w:ascii="Times New Roman" w:hAnsi="Times New Roman" w:cs="Times New Roman"/>
          <w:b/>
          <w:sz w:val="24"/>
          <w:szCs w:val="24"/>
        </w:rPr>
        <w:t>Art</w:t>
      </w:r>
      <w:r w:rsidR="001C45E4">
        <w:rPr>
          <w:rFonts w:ascii="Times New Roman" w:hAnsi="Times New Roman" w:cs="Times New Roman"/>
          <w:b/>
          <w:sz w:val="24"/>
          <w:szCs w:val="24"/>
        </w:rPr>
        <w:t xml:space="preserve">. </w:t>
      </w:r>
      <w:r w:rsidRPr="00092924">
        <w:rPr>
          <w:rFonts w:ascii="Times New Roman" w:hAnsi="Times New Roman" w:cs="Times New Roman"/>
          <w:b/>
          <w:sz w:val="24"/>
          <w:szCs w:val="24"/>
        </w:rPr>
        <w:t>3.</w:t>
      </w:r>
      <w:r>
        <w:rPr>
          <w:rFonts w:ascii="Times New Roman" w:hAnsi="Times New Roman" w:cs="Times New Roman"/>
          <w:b/>
          <w:sz w:val="24"/>
          <w:szCs w:val="24"/>
        </w:rPr>
        <w:t xml:space="preserve">3 </w:t>
      </w:r>
      <w:r w:rsidR="0062309C" w:rsidRPr="00092924">
        <w:rPr>
          <w:rFonts w:ascii="Times New Roman" w:hAnsi="Times New Roman" w:cs="Times New Roman"/>
          <w:sz w:val="24"/>
          <w:szCs w:val="24"/>
        </w:rPr>
        <w:t>În cazul solicitării unor clarificări, termenul de răspuns din partea Asociației de proprietari</w:t>
      </w:r>
      <w:r w:rsidR="00C27800" w:rsidRPr="00092924">
        <w:rPr>
          <w:rFonts w:ascii="Times New Roman" w:hAnsi="Times New Roman" w:cs="Times New Roman"/>
          <w:sz w:val="24"/>
          <w:szCs w:val="24"/>
        </w:rPr>
        <w:t xml:space="preserve"> </w:t>
      </w:r>
      <w:r w:rsidR="0062309C" w:rsidRPr="00092924">
        <w:rPr>
          <w:rFonts w:ascii="Times New Roman" w:hAnsi="Times New Roman" w:cs="Times New Roman"/>
          <w:sz w:val="24"/>
          <w:szCs w:val="24"/>
        </w:rPr>
        <w:t>va fi de cel mult 5 zile calendaristice.</w:t>
      </w:r>
    </w:p>
    <w:p w14:paraId="30097EB8" w14:textId="15EF8D6D" w:rsidR="000E1984" w:rsidRPr="00092924" w:rsidRDefault="000F7783" w:rsidP="000F7783">
      <w:pPr>
        <w:jc w:val="both"/>
        <w:rPr>
          <w:rFonts w:ascii="Times New Roman" w:hAnsi="Times New Roman" w:cs="Times New Roman"/>
          <w:sz w:val="24"/>
          <w:szCs w:val="24"/>
        </w:rPr>
      </w:pPr>
      <w:r w:rsidRPr="00092924">
        <w:rPr>
          <w:rFonts w:ascii="Times New Roman" w:hAnsi="Times New Roman" w:cs="Times New Roman"/>
          <w:b/>
          <w:sz w:val="24"/>
          <w:szCs w:val="24"/>
        </w:rPr>
        <w:lastRenderedPageBreak/>
        <w:t>Art 4</w:t>
      </w:r>
      <w:r w:rsidR="00B43AD5" w:rsidRPr="00092924">
        <w:rPr>
          <w:rFonts w:ascii="Times New Roman" w:hAnsi="Times New Roman" w:cs="Times New Roman"/>
          <w:sz w:val="24"/>
          <w:szCs w:val="24"/>
        </w:rPr>
        <w:t xml:space="preserve"> </w:t>
      </w:r>
      <w:r w:rsidRPr="00092924">
        <w:rPr>
          <w:rFonts w:ascii="Times New Roman" w:hAnsi="Times New Roman" w:cs="Times New Roman"/>
          <w:sz w:val="24"/>
          <w:szCs w:val="24"/>
        </w:rPr>
        <w:t>Î</w:t>
      </w:r>
      <w:r w:rsidR="00B43AD5" w:rsidRPr="00092924">
        <w:rPr>
          <w:rFonts w:ascii="Times New Roman" w:hAnsi="Times New Roman" w:cs="Times New Roman"/>
          <w:sz w:val="24"/>
          <w:szCs w:val="24"/>
        </w:rPr>
        <w:t>n</w:t>
      </w:r>
      <w:r w:rsidR="000E1984" w:rsidRPr="00092924">
        <w:rPr>
          <w:rFonts w:ascii="Times New Roman" w:hAnsi="Times New Roman" w:cs="Times New Roman"/>
          <w:sz w:val="24"/>
          <w:szCs w:val="24"/>
        </w:rPr>
        <w:t xml:space="preserve"> cazul unei respingeri a dosarului, Asociația de proprietari are </w:t>
      </w:r>
      <w:r w:rsidR="00B43AD5" w:rsidRPr="00092924">
        <w:rPr>
          <w:rFonts w:ascii="Times New Roman" w:hAnsi="Times New Roman" w:cs="Times New Roman"/>
          <w:sz w:val="24"/>
          <w:szCs w:val="24"/>
        </w:rPr>
        <w:t>dreptul</w:t>
      </w:r>
      <w:r w:rsidR="000E1984" w:rsidRPr="00092924">
        <w:rPr>
          <w:rFonts w:ascii="Times New Roman" w:hAnsi="Times New Roman" w:cs="Times New Roman"/>
          <w:sz w:val="24"/>
          <w:szCs w:val="24"/>
        </w:rPr>
        <w:t xml:space="preserve"> de a depune contestație în termen de cel mult 15 zile calendaristice de la comunicarea motivului</w:t>
      </w:r>
      <w:r w:rsidR="00B43AD5" w:rsidRPr="00092924">
        <w:rPr>
          <w:rFonts w:ascii="Times New Roman" w:hAnsi="Times New Roman" w:cs="Times New Roman"/>
          <w:sz w:val="24"/>
          <w:szCs w:val="24"/>
        </w:rPr>
        <w:t xml:space="preserve"> respingerii</w:t>
      </w:r>
      <w:r w:rsidR="000E1984" w:rsidRPr="00092924">
        <w:rPr>
          <w:rFonts w:ascii="Times New Roman" w:hAnsi="Times New Roman" w:cs="Times New Roman"/>
          <w:sz w:val="24"/>
          <w:szCs w:val="24"/>
        </w:rPr>
        <w:t>.</w:t>
      </w:r>
      <w:r w:rsidR="00B43AD5" w:rsidRPr="00092924">
        <w:rPr>
          <w:rFonts w:ascii="Times New Roman" w:hAnsi="Times New Roman" w:cs="Times New Roman"/>
          <w:sz w:val="24"/>
          <w:szCs w:val="24"/>
        </w:rPr>
        <w:t xml:space="preserve"> Depunerea contestatiei se face la registratura sau la adresa de email </w:t>
      </w:r>
      <w:hyperlink r:id="rId6" w:history="1">
        <w:r w:rsidR="00B43AD5" w:rsidRPr="00092924">
          <w:rPr>
            <w:rStyle w:val="Hyperlink"/>
            <w:rFonts w:ascii="Times New Roman" w:hAnsi="Times New Roman" w:cs="Times New Roman"/>
            <w:sz w:val="24"/>
            <w:szCs w:val="24"/>
          </w:rPr>
          <w:t>registratura@primarias1.ro</w:t>
        </w:r>
      </w:hyperlink>
      <w:r w:rsidR="00B43AD5" w:rsidRPr="00092924">
        <w:rPr>
          <w:rFonts w:ascii="Times New Roman" w:hAnsi="Times New Roman" w:cs="Times New Roman"/>
          <w:sz w:val="24"/>
          <w:szCs w:val="24"/>
        </w:rPr>
        <w:t xml:space="preserve"> </w:t>
      </w:r>
    </w:p>
    <w:p w14:paraId="774F2604" w14:textId="6564C97E" w:rsidR="000E1984" w:rsidRPr="00092924" w:rsidRDefault="00B43AD5" w:rsidP="000E1984">
      <w:pPr>
        <w:rPr>
          <w:rFonts w:ascii="Times New Roman" w:hAnsi="Times New Roman" w:cs="Times New Roman"/>
          <w:sz w:val="24"/>
          <w:szCs w:val="24"/>
        </w:rPr>
      </w:pPr>
      <w:r w:rsidRPr="00092924">
        <w:rPr>
          <w:rFonts w:ascii="Times New Roman" w:hAnsi="Times New Roman" w:cs="Times New Roman"/>
          <w:b/>
          <w:sz w:val="24"/>
          <w:szCs w:val="24"/>
        </w:rPr>
        <w:t>Art. 5</w:t>
      </w:r>
      <w:r w:rsidR="000F7783" w:rsidRPr="00092924">
        <w:rPr>
          <w:rFonts w:ascii="Times New Roman" w:hAnsi="Times New Roman" w:cs="Times New Roman"/>
          <w:b/>
          <w:sz w:val="24"/>
          <w:szCs w:val="24"/>
        </w:rPr>
        <w:t xml:space="preserve"> </w:t>
      </w:r>
      <w:r w:rsidRPr="00092924">
        <w:rPr>
          <w:rFonts w:ascii="Times New Roman" w:hAnsi="Times New Roman" w:cs="Times New Roman"/>
          <w:sz w:val="24"/>
          <w:szCs w:val="24"/>
        </w:rPr>
        <w:t xml:space="preserve"> </w:t>
      </w:r>
      <w:r w:rsidR="000E1984" w:rsidRPr="00092924">
        <w:rPr>
          <w:rFonts w:ascii="Times New Roman" w:hAnsi="Times New Roman" w:cs="Times New Roman"/>
          <w:sz w:val="24"/>
          <w:szCs w:val="24"/>
        </w:rPr>
        <w:t>În cazul aprobării dosarului toate termenele se vor stabili de la data comunicării aprobării finanțării</w:t>
      </w:r>
      <w:r w:rsidR="00225E48">
        <w:rPr>
          <w:rFonts w:ascii="Times New Roman" w:hAnsi="Times New Roman" w:cs="Times New Roman"/>
          <w:sz w:val="24"/>
          <w:szCs w:val="24"/>
        </w:rPr>
        <w:t xml:space="preserve"> că</w:t>
      </w:r>
      <w:r w:rsidR="00C27800" w:rsidRPr="00092924">
        <w:rPr>
          <w:rFonts w:ascii="Times New Roman" w:hAnsi="Times New Roman" w:cs="Times New Roman"/>
          <w:sz w:val="24"/>
          <w:szCs w:val="24"/>
        </w:rPr>
        <w:t>tre asocia</w:t>
      </w:r>
      <w:r w:rsidR="00225E48">
        <w:rPr>
          <w:rFonts w:ascii="Times New Roman" w:hAnsi="Times New Roman" w:cs="Times New Roman"/>
          <w:sz w:val="24"/>
          <w:szCs w:val="24"/>
        </w:rPr>
        <w:t>ț</w:t>
      </w:r>
      <w:r w:rsidR="00C27800" w:rsidRPr="00092924">
        <w:rPr>
          <w:rFonts w:ascii="Times New Roman" w:hAnsi="Times New Roman" w:cs="Times New Roman"/>
          <w:sz w:val="24"/>
          <w:szCs w:val="24"/>
        </w:rPr>
        <w:t>ia de proprietari</w:t>
      </w:r>
      <w:r w:rsidR="0062309C" w:rsidRPr="00092924">
        <w:rPr>
          <w:rFonts w:ascii="Times New Roman" w:hAnsi="Times New Roman" w:cs="Times New Roman"/>
          <w:sz w:val="24"/>
          <w:szCs w:val="24"/>
        </w:rPr>
        <w:t>.</w:t>
      </w:r>
    </w:p>
    <w:p w14:paraId="6A83A3D4" w14:textId="58EB1ADE" w:rsidR="000E1984" w:rsidRPr="00092924" w:rsidRDefault="0062309C" w:rsidP="001B16CF">
      <w:pPr>
        <w:jc w:val="both"/>
        <w:rPr>
          <w:rFonts w:ascii="Times New Roman" w:hAnsi="Times New Roman" w:cs="Times New Roman"/>
          <w:sz w:val="24"/>
          <w:szCs w:val="24"/>
        </w:rPr>
      </w:pPr>
      <w:r w:rsidRPr="00092924">
        <w:rPr>
          <w:rFonts w:ascii="Times New Roman" w:hAnsi="Times New Roman" w:cs="Times New Roman"/>
          <w:b/>
          <w:sz w:val="24"/>
          <w:szCs w:val="24"/>
        </w:rPr>
        <w:t>Art.</w:t>
      </w:r>
      <w:r w:rsidR="00F70CE7" w:rsidRPr="00092924">
        <w:rPr>
          <w:rFonts w:ascii="Times New Roman" w:hAnsi="Times New Roman" w:cs="Times New Roman"/>
          <w:b/>
          <w:sz w:val="24"/>
          <w:szCs w:val="24"/>
        </w:rPr>
        <w:t xml:space="preserve"> </w:t>
      </w:r>
      <w:r w:rsidRPr="00092924">
        <w:rPr>
          <w:rFonts w:ascii="Times New Roman" w:hAnsi="Times New Roman" w:cs="Times New Roman"/>
          <w:b/>
          <w:sz w:val="24"/>
          <w:szCs w:val="24"/>
        </w:rPr>
        <w:t>6</w:t>
      </w:r>
      <w:r w:rsidRPr="00092924">
        <w:rPr>
          <w:rFonts w:ascii="Times New Roman" w:hAnsi="Times New Roman" w:cs="Times New Roman"/>
          <w:sz w:val="24"/>
          <w:szCs w:val="24"/>
        </w:rPr>
        <w:t xml:space="preserve"> Asociatia de proprietari trebuie să depună </w:t>
      </w:r>
      <w:r w:rsidR="000E1984" w:rsidRPr="00092924">
        <w:rPr>
          <w:rFonts w:ascii="Times New Roman" w:hAnsi="Times New Roman" w:cs="Times New Roman"/>
          <w:sz w:val="24"/>
          <w:szCs w:val="24"/>
        </w:rPr>
        <w:t>în termen de cel mult 30 de zile calendaristice</w:t>
      </w:r>
      <w:r w:rsidR="001B16CF" w:rsidRPr="00092924">
        <w:rPr>
          <w:rFonts w:ascii="Times New Roman" w:hAnsi="Times New Roman" w:cs="Times New Roman"/>
          <w:sz w:val="24"/>
          <w:szCs w:val="24"/>
        </w:rPr>
        <w:t xml:space="preserve"> de</w:t>
      </w:r>
      <w:r w:rsidR="000E1984" w:rsidRPr="00092924">
        <w:rPr>
          <w:rFonts w:ascii="Times New Roman" w:hAnsi="Times New Roman" w:cs="Times New Roman"/>
          <w:sz w:val="24"/>
          <w:szCs w:val="24"/>
        </w:rPr>
        <w:t xml:space="preserve"> </w:t>
      </w:r>
      <w:r w:rsidRPr="00092924">
        <w:rPr>
          <w:rFonts w:ascii="Times New Roman" w:hAnsi="Times New Roman" w:cs="Times New Roman"/>
          <w:sz w:val="24"/>
          <w:szCs w:val="24"/>
        </w:rPr>
        <w:t>la data aprobării dosarului urmatoarele documente</w:t>
      </w:r>
      <w:r w:rsidR="000E1984" w:rsidRPr="00092924">
        <w:rPr>
          <w:rFonts w:ascii="Times New Roman" w:hAnsi="Times New Roman" w:cs="Times New Roman"/>
          <w:sz w:val="24"/>
          <w:szCs w:val="24"/>
        </w:rPr>
        <w:t>:</w:t>
      </w:r>
    </w:p>
    <w:p w14:paraId="5730DE9F" w14:textId="2B732148" w:rsidR="000E1984" w:rsidRPr="00092924" w:rsidRDefault="000E1984" w:rsidP="001B16CF">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 xml:space="preserve">Contractul de finanțare încheiat între Sectorul 1 al Municipiului București și Asociația de proprietari </w:t>
      </w:r>
      <w:r w:rsidR="0062309C" w:rsidRPr="00092924">
        <w:rPr>
          <w:rFonts w:ascii="Times New Roman" w:hAnsi="Times New Roman" w:cs="Times New Roman"/>
          <w:sz w:val="24"/>
          <w:szCs w:val="24"/>
        </w:rPr>
        <w:t>semnat de c</w:t>
      </w:r>
      <w:r w:rsidR="001B16CF" w:rsidRPr="00092924">
        <w:rPr>
          <w:rFonts w:ascii="Times New Roman" w:hAnsi="Times New Roman" w:cs="Times New Roman"/>
          <w:sz w:val="24"/>
          <w:szCs w:val="24"/>
        </w:rPr>
        <w:t>ă</w:t>
      </w:r>
      <w:r w:rsidR="0062309C" w:rsidRPr="00092924">
        <w:rPr>
          <w:rFonts w:ascii="Times New Roman" w:hAnsi="Times New Roman" w:cs="Times New Roman"/>
          <w:sz w:val="24"/>
          <w:szCs w:val="24"/>
        </w:rPr>
        <w:t>tre pre</w:t>
      </w:r>
      <w:r w:rsidR="001B16CF" w:rsidRPr="00092924">
        <w:rPr>
          <w:rFonts w:ascii="Times New Roman" w:hAnsi="Times New Roman" w:cs="Times New Roman"/>
          <w:sz w:val="24"/>
          <w:szCs w:val="24"/>
        </w:rPr>
        <w:t>ș</w:t>
      </w:r>
      <w:r w:rsidR="0062309C" w:rsidRPr="00092924">
        <w:rPr>
          <w:rFonts w:ascii="Times New Roman" w:hAnsi="Times New Roman" w:cs="Times New Roman"/>
          <w:sz w:val="24"/>
          <w:szCs w:val="24"/>
        </w:rPr>
        <w:t>edintele asocia</w:t>
      </w:r>
      <w:r w:rsidR="001B16CF" w:rsidRPr="00092924">
        <w:rPr>
          <w:rFonts w:ascii="Times New Roman" w:hAnsi="Times New Roman" w:cs="Times New Roman"/>
          <w:sz w:val="24"/>
          <w:szCs w:val="24"/>
        </w:rPr>
        <w:t>ț</w:t>
      </w:r>
      <w:r w:rsidR="0062309C" w:rsidRPr="00092924">
        <w:rPr>
          <w:rFonts w:ascii="Times New Roman" w:hAnsi="Times New Roman" w:cs="Times New Roman"/>
          <w:sz w:val="24"/>
          <w:szCs w:val="24"/>
        </w:rPr>
        <w:t>iei</w:t>
      </w:r>
      <w:r w:rsidR="001B16CF" w:rsidRPr="00092924">
        <w:rPr>
          <w:rFonts w:ascii="Times New Roman" w:hAnsi="Times New Roman" w:cs="Times New Roman"/>
          <w:sz w:val="24"/>
          <w:szCs w:val="24"/>
        </w:rPr>
        <w:t xml:space="preserve"> de proprietari</w:t>
      </w:r>
      <w:r w:rsidR="0062309C" w:rsidRPr="00092924">
        <w:rPr>
          <w:rFonts w:ascii="Times New Roman" w:hAnsi="Times New Roman" w:cs="Times New Roman"/>
          <w:sz w:val="24"/>
          <w:szCs w:val="24"/>
        </w:rPr>
        <w:t xml:space="preserve"> </w:t>
      </w:r>
      <w:r w:rsidR="001B16CF" w:rsidRPr="00092924">
        <w:rPr>
          <w:rFonts w:ascii="Times New Roman" w:hAnsi="Times New Roman" w:cs="Times New Roman"/>
          <w:sz w:val="24"/>
          <w:szCs w:val="24"/>
        </w:rPr>
        <w:t>î</w:t>
      </w:r>
      <w:r w:rsidR="0062309C" w:rsidRPr="00092924">
        <w:rPr>
          <w:rFonts w:ascii="Times New Roman" w:hAnsi="Times New Roman" w:cs="Times New Roman"/>
          <w:sz w:val="24"/>
          <w:szCs w:val="24"/>
        </w:rPr>
        <w:t>n conformitate cu decizia AGA depus</w:t>
      </w:r>
      <w:r w:rsidR="001B16CF" w:rsidRPr="00092924">
        <w:rPr>
          <w:rFonts w:ascii="Times New Roman" w:hAnsi="Times New Roman" w:cs="Times New Roman"/>
          <w:sz w:val="24"/>
          <w:szCs w:val="24"/>
        </w:rPr>
        <w:t>ă</w:t>
      </w:r>
      <w:r w:rsidR="0062309C" w:rsidRPr="00092924">
        <w:rPr>
          <w:rFonts w:ascii="Times New Roman" w:hAnsi="Times New Roman" w:cs="Times New Roman"/>
          <w:sz w:val="24"/>
          <w:szCs w:val="24"/>
        </w:rPr>
        <w:t xml:space="preserve"> confroma Art. 1 al prezentului regulament. </w:t>
      </w:r>
    </w:p>
    <w:p w14:paraId="797ED35C" w14:textId="5E7E3990" w:rsidR="00772E38" w:rsidRDefault="000E1984" w:rsidP="001B16CF">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Contractul de expertizare, proiectare și execuție semnat de către Asociatia de proprietari și prestatorul ales</w:t>
      </w:r>
      <w:r w:rsidR="00772E38">
        <w:rPr>
          <w:rFonts w:ascii="Times New Roman" w:hAnsi="Times New Roman" w:cs="Times New Roman"/>
          <w:sz w:val="24"/>
          <w:szCs w:val="24"/>
        </w:rPr>
        <w:t xml:space="preserve"> </w:t>
      </w:r>
      <w:r w:rsidRPr="00092924">
        <w:rPr>
          <w:rFonts w:ascii="Times New Roman" w:hAnsi="Times New Roman" w:cs="Times New Roman"/>
          <w:sz w:val="24"/>
          <w:szCs w:val="24"/>
        </w:rPr>
        <w:t>– încheiat în conformitate cu Caietul de sarcini</w:t>
      </w:r>
      <w:r w:rsidR="00772E38">
        <w:rPr>
          <w:rFonts w:ascii="Times New Roman" w:hAnsi="Times New Roman" w:cs="Times New Roman"/>
          <w:sz w:val="24"/>
          <w:szCs w:val="24"/>
        </w:rPr>
        <w:t>.</w:t>
      </w:r>
      <w:r w:rsidRPr="00092924">
        <w:rPr>
          <w:rFonts w:ascii="Times New Roman" w:hAnsi="Times New Roman" w:cs="Times New Roman"/>
          <w:sz w:val="24"/>
          <w:szCs w:val="24"/>
        </w:rPr>
        <w:t xml:space="preserve"> </w:t>
      </w:r>
    </w:p>
    <w:p w14:paraId="08D9551A" w14:textId="117F5F78" w:rsidR="000E1984" w:rsidRPr="00092924" w:rsidRDefault="0062309C" w:rsidP="00772E38">
      <w:pPr>
        <w:pStyle w:val="ListParagraph"/>
        <w:jc w:val="both"/>
        <w:rPr>
          <w:rFonts w:ascii="Times New Roman" w:hAnsi="Times New Roman" w:cs="Times New Roman"/>
          <w:sz w:val="24"/>
          <w:szCs w:val="24"/>
        </w:rPr>
      </w:pPr>
      <w:r w:rsidRPr="00092924">
        <w:rPr>
          <w:rFonts w:ascii="Times New Roman" w:hAnsi="Times New Roman" w:cs="Times New Roman"/>
          <w:sz w:val="24"/>
          <w:szCs w:val="24"/>
        </w:rPr>
        <w:t>(</w:t>
      </w:r>
      <w:r w:rsidR="000E1984" w:rsidRPr="00092924">
        <w:rPr>
          <w:rFonts w:ascii="Times New Roman" w:hAnsi="Times New Roman" w:cs="Times New Roman"/>
          <w:i/>
          <w:iCs/>
          <w:sz w:val="24"/>
          <w:szCs w:val="24"/>
        </w:rPr>
        <w:t>În tipizatul acestui contract se va menționa ca termen de plată a facturilor 30 zile calendaristice. Clauza suspensiva – în cazul în care expertiza nu respectă normele legale sau daca, din punct de vedere tehnic nu se pot realiza lucrările de înlocuire a ascensorului cheltuielile realizate cu întocmirea acesteia nu se decontează</w:t>
      </w:r>
      <w:r w:rsidR="00F70CE7" w:rsidRPr="00092924">
        <w:rPr>
          <w:rFonts w:ascii="Times New Roman" w:hAnsi="Times New Roman" w:cs="Times New Roman"/>
          <w:i/>
          <w:iCs/>
          <w:sz w:val="24"/>
          <w:szCs w:val="24"/>
        </w:rPr>
        <w:t>)</w:t>
      </w:r>
    </w:p>
    <w:p w14:paraId="14A28A09" w14:textId="1916C4AE" w:rsidR="000E1984" w:rsidRPr="00772E38" w:rsidRDefault="000E1984" w:rsidP="001B16CF">
      <w:pPr>
        <w:pStyle w:val="ListParagraph"/>
        <w:numPr>
          <w:ilvl w:val="0"/>
          <w:numId w:val="2"/>
        </w:numPr>
        <w:jc w:val="both"/>
        <w:rPr>
          <w:rFonts w:ascii="Times New Roman" w:hAnsi="Times New Roman" w:cs="Times New Roman"/>
          <w:sz w:val="24"/>
          <w:szCs w:val="24"/>
        </w:rPr>
      </w:pPr>
      <w:r w:rsidRPr="00772E38">
        <w:rPr>
          <w:rFonts w:ascii="Times New Roman" w:hAnsi="Times New Roman" w:cs="Times New Roman"/>
          <w:sz w:val="24"/>
          <w:szCs w:val="24"/>
        </w:rPr>
        <w:t xml:space="preserve">Contractul </w:t>
      </w:r>
      <w:r w:rsidR="0062309C" w:rsidRPr="00772E38">
        <w:rPr>
          <w:rFonts w:ascii="Times New Roman" w:hAnsi="Times New Roman" w:cs="Times New Roman"/>
          <w:sz w:val="24"/>
          <w:szCs w:val="24"/>
        </w:rPr>
        <w:t>semnat cu prestatorul de servicii de dirigen</w:t>
      </w:r>
      <w:r w:rsidR="00F70CE7" w:rsidRPr="00772E38">
        <w:rPr>
          <w:rFonts w:ascii="Times New Roman" w:hAnsi="Times New Roman" w:cs="Times New Roman"/>
          <w:sz w:val="24"/>
          <w:szCs w:val="24"/>
        </w:rPr>
        <w:t>ț</w:t>
      </w:r>
      <w:r w:rsidR="0062309C" w:rsidRPr="00772E38">
        <w:rPr>
          <w:rFonts w:ascii="Times New Roman" w:hAnsi="Times New Roman" w:cs="Times New Roman"/>
          <w:sz w:val="24"/>
          <w:szCs w:val="24"/>
        </w:rPr>
        <w:t>ie pentru supervizarea lucr</w:t>
      </w:r>
      <w:r w:rsidR="00F70CE7" w:rsidRPr="00772E38">
        <w:rPr>
          <w:rFonts w:ascii="Times New Roman" w:hAnsi="Times New Roman" w:cs="Times New Roman"/>
          <w:sz w:val="24"/>
          <w:szCs w:val="24"/>
        </w:rPr>
        <w:t>ă</w:t>
      </w:r>
      <w:r w:rsidR="0062309C" w:rsidRPr="00772E38">
        <w:rPr>
          <w:rFonts w:ascii="Times New Roman" w:hAnsi="Times New Roman" w:cs="Times New Roman"/>
          <w:sz w:val="24"/>
          <w:szCs w:val="24"/>
        </w:rPr>
        <w:t>rilor</w:t>
      </w:r>
      <w:r w:rsidRPr="00772E38">
        <w:rPr>
          <w:rFonts w:ascii="Times New Roman" w:hAnsi="Times New Roman" w:cs="Times New Roman"/>
          <w:sz w:val="24"/>
          <w:szCs w:val="24"/>
        </w:rPr>
        <w:t xml:space="preserve"> </w:t>
      </w:r>
    </w:p>
    <w:p w14:paraId="3A96289A" w14:textId="6849A6A8" w:rsidR="000E1984" w:rsidRDefault="00F70CE7" w:rsidP="001B16CF">
      <w:pPr>
        <w:jc w:val="both"/>
        <w:rPr>
          <w:rFonts w:ascii="Times New Roman" w:hAnsi="Times New Roman" w:cs="Times New Roman"/>
          <w:sz w:val="24"/>
          <w:szCs w:val="24"/>
        </w:rPr>
      </w:pPr>
      <w:r w:rsidRPr="00092924">
        <w:rPr>
          <w:rFonts w:ascii="Times New Roman" w:hAnsi="Times New Roman" w:cs="Times New Roman"/>
          <w:b/>
          <w:sz w:val="24"/>
          <w:szCs w:val="24"/>
        </w:rPr>
        <w:t>Art. 7</w:t>
      </w:r>
      <w:r w:rsidR="0062309C" w:rsidRPr="00092924">
        <w:rPr>
          <w:rFonts w:ascii="Times New Roman" w:hAnsi="Times New Roman" w:cs="Times New Roman"/>
          <w:sz w:val="24"/>
          <w:szCs w:val="24"/>
        </w:rPr>
        <w:t xml:space="preserve"> </w:t>
      </w:r>
      <w:r w:rsidR="000E1984" w:rsidRPr="00092924">
        <w:rPr>
          <w:rFonts w:ascii="Times New Roman" w:hAnsi="Times New Roman" w:cs="Times New Roman"/>
          <w:sz w:val="24"/>
          <w:szCs w:val="24"/>
        </w:rPr>
        <w:t xml:space="preserve">În termen de cel mult 30 de zile calendaristice de la data depunerii contractelor mai sus menționate, Asociația de proprietari trebuie să depună </w:t>
      </w:r>
      <w:r w:rsidRPr="00092924">
        <w:rPr>
          <w:rFonts w:ascii="Times New Roman" w:hAnsi="Times New Roman" w:cs="Times New Roman"/>
          <w:sz w:val="24"/>
          <w:szCs w:val="24"/>
        </w:rPr>
        <w:t xml:space="preserve">1 exemplar original, al </w:t>
      </w:r>
      <w:r w:rsidR="000E1984" w:rsidRPr="00092924">
        <w:rPr>
          <w:rFonts w:ascii="Times New Roman" w:hAnsi="Times New Roman" w:cs="Times New Roman"/>
          <w:sz w:val="24"/>
          <w:szCs w:val="24"/>
        </w:rPr>
        <w:t>expertiz</w:t>
      </w:r>
      <w:r w:rsidRPr="00092924">
        <w:rPr>
          <w:rFonts w:ascii="Times New Roman" w:hAnsi="Times New Roman" w:cs="Times New Roman"/>
          <w:sz w:val="24"/>
          <w:szCs w:val="24"/>
        </w:rPr>
        <w:t>ei</w:t>
      </w:r>
      <w:r w:rsidR="000E1984" w:rsidRPr="00092924">
        <w:rPr>
          <w:rFonts w:ascii="Times New Roman" w:hAnsi="Times New Roman" w:cs="Times New Roman"/>
          <w:sz w:val="24"/>
          <w:szCs w:val="24"/>
        </w:rPr>
        <w:t xml:space="preserve"> tehnic</w:t>
      </w:r>
      <w:r w:rsidRPr="00092924">
        <w:rPr>
          <w:rFonts w:ascii="Times New Roman" w:hAnsi="Times New Roman" w:cs="Times New Roman"/>
          <w:sz w:val="24"/>
          <w:szCs w:val="24"/>
        </w:rPr>
        <w:t>e elaborate,</w:t>
      </w:r>
      <w:r w:rsidR="000E1984" w:rsidRPr="00092924">
        <w:rPr>
          <w:rFonts w:ascii="Times New Roman" w:hAnsi="Times New Roman" w:cs="Times New Roman"/>
          <w:sz w:val="24"/>
          <w:szCs w:val="24"/>
        </w:rPr>
        <w:t xml:space="preserve"> împreună cu factura de decontare a </w:t>
      </w:r>
      <w:r w:rsidR="00092924" w:rsidRPr="00092924">
        <w:rPr>
          <w:rFonts w:ascii="Times New Roman" w:hAnsi="Times New Roman" w:cs="Times New Roman"/>
          <w:sz w:val="24"/>
          <w:szCs w:val="24"/>
        </w:rPr>
        <w:t xml:space="preserve">serviciilor </w:t>
      </w:r>
      <w:r w:rsidR="000E1984" w:rsidRPr="00092924">
        <w:rPr>
          <w:rFonts w:ascii="Times New Roman" w:hAnsi="Times New Roman" w:cs="Times New Roman"/>
          <w:sz w:val="24"/>
          <w:szCs w:val="24"/>
        </w:rPr>
        <w:t xml:space="preserve">de expertizare. La momentul depunerii acestor documente, Asociația de proprietari va depune </w:t>
      </w:r>
      <w:r w:rsidRPr="00092924">
        <w:rPr>
          <w:rFonts w:ascii="Times New Roman" w:hAnsi="Times New Roman" w:cs="Times New Roman"/>
          <w:sz w:val="24"/>
          <w:szCs w:val="24"/>
        </w:rPr>
        <w:t xml:space="preserve">și </w:t>
      </w:r>
      <w:r w:rsidR="0062309C" w:rsidRPr="00092924">
        <w:rPr>
          <w:rFonts w:ascii="Times New Roman" w:hAnsi="Times New Roman" w:cs="Times New Roman"/>
          <w:sz w:val="24"/>
          <w:szCs w:val="24"/>
        </w:rPr>
        <w:t>o</w:t>
      </w:r>
      <w:r w:rsidR="000E1984" w:rsidRPr="00092924">
        <w:rPr>
          <w:rFonts w:ascii="Times New Roman" w:hAnsi="Times New Roman" w:cs="Times New Roman"/>
          <w:sz w:val="24"/>
          <w:szCs w:val="24"/>
        </w:rPr>
        <w:t xml:space="preserve"> scrisoare bancar</w:t>
      </w:r>
      <w:r w:rsidRPr="00092924">
        <w:rPr>
          <w:rFonts w:ascii="Times New Roman" w:hAnsi="Times New Roman" w:cs="Times New Roman"/>
          <w:sz w:val="24"/>
          <w:szCs w:val="24"/>
        </w:rPr>
        <w:t>ă</w:t>
      </w:r>
      <w:r w:rsidR="000E1984" w:rsidRPr="00092924">
        <w:rPr>
          <w:rFonts w:ascii="Times New Roman" w:hAnsi="Times New Roman" w:cs="Times New Roman"/>
          <w:sz w:val="24"/>
          <w:szCs w:val="24"/>
        </w:rPr>
        <w:t xml:space="preserve"> din care să reiasă că aceasta nu figurează cu datorii/popriri.</w:t>
      </w:r>
    </w:p>
    <w:p w14:paraId="6692DFB5" w14:textId="36E62B50" w:rsidR="00225E48" w:rsidRPr="00225E48" w:rsidRDefault="00225E48" w:rsidP="001B16CF">
      <w:pPr>
        <w:jc w:val="both"/>
        <w:rPr>
          <w:rFonts w:ascii="Times New Roman" w:hAnsi="Times New Roman" w:cs="Times New Roman"/>
          <w:sz w:val="24"/>
          <w:szCs w:val="24"/>
        </w:rPr>
      </w:pPr>
      <w:r w:rsidRPr="00092924">
        <w:rPr>
          <w:rFonts w:ascii="Times New Roman" w:hAnsi="Times New Roman" w:cs="Times New Roman"/>
          <w:b/>
          <w:sz w:val="24"/>
          <w:szCs w:val="24"/>
        </w:rPr>
        <w:t>Art. 7</w:t>
      </w:r>
      <w:r>
        <w:rPr>
          <w:rFonts w:ascii="Times New Roman" w:hAnsi="Times New Roman" w:cs="Times New Roman"/>
          <w:b/>
          <w:sz w:val="24"/>
          <w:szCs w:val="24"/>
        </w:rPr>
        <w:t xml:space="preserve">.1 </w:t>
      </w:r>
      <w:r w:rsidRPr="00225E48">
        <w:rPr>
          <w:rFonts w:ascii="Times New Roman" w:hAnsi="Times New Roman" w:cs="Times New Roman"/>
          <w:sz w:val="24"/>
          <w:szCs w:val="24"/>
        </w:rPr>
        <w:t xml:space="preserve">Serviciile de expertizare vor fi realizate pentru îndeplinirea criteriilor de performanţă ale cerinţelor esenţiale de calitate impuse prin Legea nr. 10/1995 privind </w:t>
      </w:r>
      <w:r w:rsidRPr="002618A1">
        <w:rPr>
          <w:rFonts w:ascii="Times New Roman" w:hAnsi="Times New Roman" w:cs="Times New Roman"/>
          <w:i/>
          <w:sz w:val="24"/>
          <w:szCs w:val="24"/>
        </w:rPr>
        <w:t>calitatea în construcţii</w:t>
      </w:r>
      <w:r w:rsidRPr="00225E48">
        <w:rPr>
          <w:rFonts w:ascii="Times New Roman" w:hAnsi="Times New Roman" w:cs="Times New Roman"/>
          <w:sz w:val="24"/>
          <w:szCs w:val="24"/>
        </w:rPr>
        <w:t>, cu modificările și completările ulterioare, precum și cu respectarea prevederilor tehnice cuprinse în </w:t>
      </w:r>
      <w:bookmarkStart w:id="1" w:name="x__Hlk130986633"/>
      <w:r w:rsidRPr="00225E48">
        <w:rPr>
          <w:rFonts w:ascii="Times New Roman" w:hAnsi="Times New Roman" w:cs="Times New Roman"/>
          <w:sz w:val="24"/>
          <w:szCs w:val="24"/>
        </w:rPr>
        <w:t>"</w:t>
      </w:r>
      <w:r w:rsidRPr="002618A1">
        <w:rPr>
          <w:rFonts w:ascii="Times New Roman" w:hAnsi="Times New Roman" w:cs="Times New Roman"/>
          <w:b/>
          <w:i/>
          <w:sz w:val="24"/>
          <w:szCs w:val="24"/>
        </w:rPr>
        <w:t>Cod de proiectare seismică Partea a III-a - Prevederi pentru evaluarea seismică a clădirilor existente, indicativ P 100-3/2019</w:t>
      </w:r>
      <w:r w:rsidRPr="00225E48">
        <w:rPr>
          <w:rFonts w:ascii="Times New Roman" w:hAnsi="Times New Roman" w:cs="Times New Roman"/>
          <w:sz w:val="24"/>
          <w:szCs w:val="24"/>
        </w:rPr>
        <w:t>", aprobate prin Ordinul ministrului dezvoltării regionale şi administrației publice nr. 2834/2019</w:t>
      </w:r>
      <w:bookmarkEnd w:id="1"/>
      <w:r w:rsidRPr="00225E48">
        <w:rPr>
          <w:rFonts w:ascii="Times New Roman" w:hAnsi="Times New Roman" w:cs="Times New Roman"/>
          <w:sz w:val="24"/>
          <w:szCs w:val="24"/>
        </w:rPr>
        <w:t>.</w:t>
      </w:r>
      <w:r w:rsidR="002618A1" w:rsidRPr="002618A1">
        <w:rPr>
          <w:rFonts w:ascii="Calibri" w:hAnsi="Calibri" w:cs="Calibri"/>
          <w:color w:val="242424"/>
          <w:shd w:val="clear" w:color="auto" w:fill="FFFFFF"/>
        </w:rPr>
        <w:t xml:space="preserve"> </w:t>
      </w:r>
      <w:r w:rsidR="002618A1" w:rsidRPr="002618A1">
        <w:rPr>
          <w:rFonts w:ascii="Times New Roman" w:hAnsi="Times New Roman" w:cs="Times New Roman"/>
          <w:sz w:val="24"/>
          <w:szCs w:val="24"/>
        </w:rPr>
        <w:t>Expertiza tehnică va fi efectuată de către experți tehnici atestați pentru domeniul Construcții și arhitectură, cerința A1 în conformitate cu Ordinul Ministrului Dezvoltării Regionale și Administrației Publice nr. 2264/2018 pentru aprobarea Procedurii privind atestarea verificatorilor de proiecte și a experților în construcții.</w:t>
      </w:r>
      <w:r w:rsidR="002618A1" w:rsidRPr="002618A1">
        <w:rPr>
          <w:rFonts w:ascii="Calibri" w:hAnsi="Calibri" w:cs="Calibri"/>
          <w:color w:val="242424"/>
          <w:shd w:val="clear" w:color="auto" w:fill="FFFFFF"/>
        </w:rPr>
        <w:t xml:space="preserve"> </w:t>
      </w:r>
      <w:r w:rsidR="002618A1" w:rsidRPr="002618A1">
        <w:rPr>
          <w:rFonts w:ascii="Times New Roman" w:hAnsi="Times New Roman" w:cs="Times New Roman"/>
          <w:sz w:val="24"/>
          <w:szCs w:val="24"/>
        </w:rPr>
        <w:t>Expertul tehnic atestat</w:t>
      </w:r>
      <w:r w:rsidR="002618A1">
        <w:rPr>
          <w:rFonts w:ascii="Times New Roman" w:hAnsi="Times New Roman" w:cs="Times New Roman"/>
          <w:sz w:val="24"/>
          <w:szCs w:val="24"/>
        </w:rPr>
        <w:t xml:space="preserve"> </w:t>
      </w:r>
      <w:r w:rsidR="002618A1" w:rsidRPr="002618A1">
        <w:rPr>
          <w:rFonts w:ascii="Times New Roman" w:hAnsi="Times New Roman" w:cs="Times New Roman"/>
          <w:sz w:val="24"/>
          <w:szCs w:val="24"/>
        </w:rPr>
        <w:t>răspunde de modul cum a evaluat nivelul de asigurare la acțiuni seismice al construcţiei existente și de soluţiile de intervenţie pe care le propune, conform </w:t>
      </w:r>
      <w:r w:rsidR="002618A1">
        <w:rPr>
          <w:rFonts w:ascii="Times New Roman" w:hAnsi="Times New Roman" w:cs="Times New Roman"/>
          <w:sz w:val="24"/>
          <w:szCs w:val="24"/>
        </w:rPr>
        <w:t>legislației.</w:t>
      </w:r>
    </w:p>
    <w:p w14:paraId="2DA071AA" w14:textId="37F165EF" w:rsidR="000E1984" w:rsidRPr="00092924" w:rsidRDefault="00F70CE7" w:rsidP="001B16CF">
      <w:pPr>
        <w:jc w:val="both"/>
        <w:rPr>
          <w:rFonts w:ascii="Times New Roman" w:hAnsi="Times New Roman" w:cs="Times New Roman"/>
          <w:sz w:val="24"/>
          <w:szCs w:val="24"/>
        </w:rPr>
      </w:pPr>
      <w:r w:rsidRPr="00092924">
        <w:rPr>
          <w:rFonts w:ascii="Times New Roman" w:hAnsi="Times New Roman" w:cs="Times New Roman"/>
          <w:b/>
          <w:sz w:val="24"/>
          <w:szCs w:val="24"/>
        </w:rPr>
        <w:t>Art. 8</w:t>
      </w:r>
      <w:r w:rsidR="0062309C" w:rsidRPr="00092924">
        <w:rPr>
          <w:rFonts w:ascii="Times New Roman" w:hAnsi="Times New Roman" w:cs="Times New Roman"/>
          <w:sz w:val="24"/>
          <w:szCs w:val="24"/>
        </w:rPr>
        <w:t xml:space="preserve"> Sectorul 1</w:t>
      </w:r>
      <w:r w:rsidR="000E1984" w:rsidRPr="00092924">
        <w:rPr>
          <w:rFonts w:ascii="Times New Roman" w:hAnsi="Times New Roman" w:cs="Times New Roman"/>
          <w:sz w:val="24"/>
          <w:szCs w:val="24"/>
        </w:rPr>
        <w:t xml:space="preserve"> va verifica expertiza </w:t>
      </w:r>
      <w:r w:rsidR="00092924" w:rsidRPr="00092924">
        <w:rPr>
          <w:rFonts w:ascii="Times New Roman" w:hAnsi="Times New Roman" w:cs="Times New Roman"/>
          <w:sz w:val="24"/>
          <w:szCs w:val="24"/>
        </w:rPr>
        <w:t xml:space="preserve">tehnică </w:t>
      </w:r>
      <w:r w:rsidR="0062309C" w:rsidRPr="00092924">
        <w:rPr>
          <w:rFonts w:ascii="Times New Roman" w:hAnsi="Times New Roman" w:cs="Times New Roman"/>
          <w:sz w:val="24"/>
          <w:szCs w:val="24"/>
        </w:rPr>
        <w:t>depus</w:t>
      </w:r>
      <w:r w:rsidRPr="00092924">
        <w:rPr>
          <w:rFonts w:ascii="Times New Roman" w:hAnsi="Times New Roman" w:cs="Times New Roman"/>
          <w:sz w:val="24"/>
          <w:szCs w:val="24"/>
        </w:rPr>
        <w:t>ă</w:t>
      </w:r>
      <w:r w:rsidR="000E1984" w:rsidRPr="00092924">
        <w:rPr>
          <w:rFonts w:ascii="Times New Roman" w:hAnsi="Times New Roman" w:cs="Times New Roman"/>
          <w:sz w:val="24"/>
          <w:szCs w:val="24"/>
        </w:rPr>
        <w:t xml:space="preserve">, iar în cazul în care aceasta este întocmită respectând prevederile legale și din cuprinsul acesteia nu rezultă că sunt necesare lucrări de </w:t>
      </w:r>
      <w:r w:rsidR="00E16031">
        <w:rPr>
          <w:rFonts w:ascii="Times New Roman" w:hAnsi="Times New Roman" w:cs="Times New Roman"/>
          <w:sz w:val="24"/>
          <w:szCs w:val="24"/>
        </w:rPr>
        <w:t>intervenție/remediere/consolidare</w:t>
      </w:r>
      <w:r w:rsidR="000E1984" w:rsidRPr="00092924">
        <w:rPr>
          <w:rFonts w:ascii="Times New Roman" w:hAnsi="Times New Roman" w:cs="Times New Roman"/>
          <w:sz w:val="24"/>
          <w:szCs w:val="24"/>
        </w:rPr>
        <w:t xml:space="preserve"> a elementelor expertizate, se va comunica acordul Asociației de proprietari privind proiectarea și execuția lucrărilor de înlocuire a ascensoarelor.</w:t>
      </w:r>
    </w:p>
    <w:p w14:paraId="7F3558CD" w14:textId="622766A6" w:rsidR="000E1984" w:rsidRPr="00092924" w:rsidRDefault="0062309C" w:rsidP="001B16CF">
      <w:pPr>
        <w:jc w:val="both"/>
        <w:rPr>
          <w:rFonts w:ascii="Times New Roman" w:hAnsi="Times New Roman" w:cs="Times New Roman"/>
          <w:sz w:val="24"/>
          <w:szCs w:val="24"/>
        </w:rPr>
      </w:pPr>
      <w:r w:rsidRPr="00DA256A">
        <w:rPr>
          <w:rFonts w:ascii="Times New Roman" w:hAnsi="Times New Roman" w:cs="Times New Roman"/>
          <w:b/>
          <w:sz w:val="24"/>
          <w:szCs w:val="24"/>
        </w:rPr>
        <w:t xml:space="preserve">Art. </w:t>
      </w:r>
      <w:r w:rsidR="00DA256A" w:rsidRPr="00DA256A">
        <w:rPr>
          <w:rFonts w:ascii="Times New Roman" w:hAnsi="Times New Roman" w:cs="Times New Roman"/>
          <w:b/>
          <w:sz w:val="24"/>
          <w:szCs w:val="24"/>
        </w:rPr>
        <w:t>9</w:t>
      </w:r>
      <w:r w:rsidRPr="00092924">
        <w:rPr>
          <w:rFonts w:ascii="Times New Roman" w:hAnsi="Times New Roman" w:cs="Times New Roman"/>
          <w:sz w:val="24"/>
          <w:szCs w:val="24"/>
        </w:rPr>
        <w:t xml:space="preserve"> </w:t>
      </w:r>
      <w:r w:rsidR="000E1984" w:rsidRPr="00092924">
        <w:rPr>
          <w:rFonts w:ascii="Times New Roman" w:hAnsi="Times New Roman" w:cs="Times New Roman"/>
          <w:sz w:val="24"/>
          <w:szCs w:val="24"/>
        </w:rPr>
        <w:t xml:space="preserve">În situația în care </w:t>
      </w:r>
      <w:r w:rsidR="00DA256A">
        <w:rPr>
          <w:rFonts w:ascii="Times New Roman" w:hAnsi="Times New Roman" w:cs="Times New Roman"/>
          <w:sz w:val="24"/>
          <w:szCs w:val="24"/>
        </w:rPr>
        <w:t>î</w:t>
      </w:r>
      <w:r w:rsidR="000E1984" w:rsidRPr="00092924">
        <w:rPr>
          <w:rFonts w:ascii="Times New Roman" w:hAnsi="Times New Roman" w:cs="Times New Roman"/>
          <w:sz w:val="24"/>
          <w:szCs w:val="24"/>
        </w:rPr>
        <w:t xml:space="preserve">n cuprinsul expertizei </w:t>
      </w:r>
      <w:r w:rsidR="00DA256A">
        <w:rPr>
          <w:rFonts w:ascii="Times New Roman" w:hAnsi="Times New Roman" w:cs="Times New Roman"/>
          <w:sz w:val="24"/>
          <w:szCs w:val="24"/>
        </w:rPr>
        <w:t xml:space="preserve">tehnice </w:t>
      </w:r>
      <w:r w:rsidR="00E16031" w:rsidRPr="00092924">
        <w:rPr>
          <w:rFonts w:ascii="Times New Roman" w:hAnsi="Times New Roman" w:cs="Times New Roman"/>
          <w:sz w:val="24"/>
          <w:szCs w:val="24"/>
        </w:rPr>
        <w:t xml:space="preserve">rezultă că sunt necesare lucrări de </w:t>
      </w:r>
      <w:r w:rsidR="00E16031">
        <w:rPr>
          <w:rFonts w:ascii="Times New Roman" w:hAnsi="Times New Roman" w:cs="Times New Roman"/>
          <w:sz w:val="24"/>
          <w:szCs w:val="24"/>
        </w:rPr>
        <w:t>intervenție/remediere/consolidare</w:t>
      </w:r>
      <w:r w:rsidR="00E16031" w:rsidRPr="00092924">
        <w:rPr>
          <w:rFonts w:ascii="Times New Roman" w:hAnsi="Times New Roman" w:cs="Times New Roman"/>
          <w:sz w:val="24"/>
          <w:szCs w:val="24"/>
        </w:rPr>
        <w:t xml:space="preserve"> a elementelor expertizate </w:t>
      </w:r>
      <w:r w:rsidR="000E1984" w:rsidRPr="00092924">
        <w:rPr>
          <w:rFonts w:ascii="Times New Roman" w:hAnsi="Times New Roman" w:cs="Times New Roman"/>
          <w:sz w:val="24"/>
          <w:szCs w:val="24"/>
        </w:rPr>
        <w:t xml:space="preserve">care </w:t>
      </w:r>
      <w:r w:rsidR="00DA256A">
        <w:rPr>
          <w:rFonts w:ascii="Times New Roman" w:hAnsi="Times New Roman" w:cs="Times New Roman"/>
          <w:sz w:val="24"/>
          <w:szCs w:val="24"/>
        </w:rPr>
        <w:t xml:space="preserve">nu </w:t>
      </w:r>
      <w:r w:rsidR="000E1984" w:rsidRPr="00092924">
        <w:rPr>
          <w:rFonts w:ascii="Times New Roman" w:hAnsi="Times New Roman" w:cs="Times New Roman"/>
          <w:sz w:val="24"/>
          <w:szCs w:val="24"/>
        </w:rPr>
        <w:t xml:space="preserve">permit înlocuirea </w:t>
      </w:r>
      <w:r w:rsidR="000E1984" w:rsidRPr="00092924">
        <w:rPr>
          <w:rFonts w:ascii="Times New Roman" w:hAnsi="Times New Roman" w:cs="Times New Roman"/>
          <w:sz w:val="24"/>
          <w:szCs w:val="24"/>
        </w:rPr>
        <w:lastRenderedPageBreak/>
        <w:t>ascensoarelor, se sistează toate termenele prevăzute în contractul de finanțare până la realizarea lucrărilor prevăzute în expertiză</w:t>
      </w:r>
      <w:r w:rsidR="009504F2">
        <w:rPr>
          <w:rFonts w:ascii="Times New Roman" w:hAnsi="Times New Roman" w:cs="Times New Roman"/>
          <w:sz w:val="24"/>
          <w:szCs w:val="24"/>
        </w:rPr>
        <w:t xml:space="preserve"> și depunerea documentelor justificative de execuție și finalizare a acestor lucrări,</w:t>
      </w:r>
      <w:r w:rsidR="000E1984" w:rsidRPr="00092924">
        <w:rPr>
          <w:rFonts w:ascii="Times New Roman" w:hAnsi="Times New Roman" w:cs="Times New Roman"/>
          <w:sz w:val="24"/>
          <w:szCs w:val="24"/>
        </w:rPr>
        <w:t xml:space="preserve"> dar nu mai mult de 180 de zile calendaristice. În cazul în care se vor depăși termenele mai sus menționate sau asociația nu dorește remedierea lucrărilor, </w:t>
      </w:r>
      <w:r w:rsidRPr="00092924">
        <w:rPr>
          <w:rFonts w:ascii="Times New Roman" w:hAnsi="Times New Roman" w:cs="Times New Roman"/>
          <w:sz w:val="24"/>
          <w:szCs w:val="24"/>
        </w:rPr>
        <w:t xml:space="preserve">decizie </w:t>
      </w:r>
      <w:r w:rsidR="000E1984" w:rsidRPr="00092924">
        <w:rPr>
          <w:rFonts w:ascii="Times New Roman" w:hAnsi="Times New Roman" w:cs="Times New Roman"/>
          <w:sz w:val="24"/>
          <w:szCs w:val="24"/>
        </w:rPr>
        <w:t>comunic</w:t>
      </w:r>
      <w:r w:rsidRPr="00092924">
        <w:rPr>
          <w:rFonts w:ascii="Times New Roman" w:hAnsi="Times New Roman" w:cs="Times New Roman"/>
          <w:sz w:val="24"/>
          <w:szCs w:val="24"/>
        </w:rPr>
        <w:t>at</w:t>
      </w:r>
      <w:r w:rsidR="00DA256A">
        <w:rPr>
          <w:rFonts w:ascii="Times New Roman" w:hAnsi="Times New Roman" w:cs="Times New Roman"/>
          <w:sz w:val="24"/>
          <w:szCs w:val="24"/>
        </w:rPr>
        <w:t>ă</w:t>
      </w:r>
      <w:r w:rsidR="000E1984" w:rsidRPr="00092924">
        <w:rPr>
          <w:rFonts w:ascii="Times New Roman" w:hAnsi="Times New Roman" w:cs="Times New Roman"/>
          <w:sz w:val="24"/>
          <w:szCs w:val="24"/>
        </w:rPr>
        <w:t xml:space="preserve"> în scris Sectorului 1 al Municipiului București, se va rezilia contractul de finanțare.  </w:t>
      </w:r>
    </w:p>
    <w:p w14:paraId="3C9CACB4" w14:textId="48DAFA52" w:rsidR="000E1984" w:rsidRPr="00092924" w:rsidRDefault="0062309C" w:rsidP="001B16CF">
      <w:pPr>
        <w:jc w:val="both"/>
        <w:rPr>
          <w:rFonts w:ascii="Times New Roman" w:hAnsi="Times New Roman" w:cs="Times New Roman"/>
          <w:sz w:val="24"/>
          <w:szCs w:val="24"/>
        </w:rPr>
      </w:pPr>
      <w:r w:rsidRPr="00DA256A">
        <w:rPr>
          <w:rFonts w:ascii="Times New Roman" w:hAnsi="Times New Roman" w:cs="Times New Roman"/>
          <w:b/>
          <w:sz w:val="24"/>
          <w:szCs w:val="24"/>
        </w:rPr>
        <w:t xml:space="preserve">Art. </w:t>
      </w:r>
      <w:r w:rsidR="00DA256A" w:rsidRPr="00DA256A">
        <w:rPr>
          <w:rFonts w:ascii="Times New Roman" w:hAnsi="Times New Roman" w:cs="Times New Roman"/>
          <w:b/>
          <w:sz w:val="24"/>
          <w:szCs w:val="24"/>
        </w:rPr>
        <w:t>10</w:t>
      </w:r>
      <w:r w:rsidRPr="00092924">
        <w:rPr>
          <w:rFonts w:ascii="Times New Roman" w:hAnsi="Times New Roman" w:cs="Times New Roman"/>
          <w:sz w:val="24"/>
          <w:szCs w:val="24"/>
        </w:rPr>
        <w:t xml:space="preserve"> </w:t>
      </w:r>
      <w:r w:rsidR="000E1984" w:rsidRPr="00092924">
        <w:rPr>
          <w:rFonts w:ascii="Times New Roman" w:hAnsi="Times New Roman" w:cs="Times New Roman"/>
          <w:sz w:val="24"/>
          <w:szCs w:val="24"/>
        </w:rPr>
        <w:t xml:space="preserve">De la data comunicării acordului către asociația de </w:t>
      </w:r>
      <w:r w:rsidR="00094FE3">
        <w:rPr>
          <w:rFonts w:ascii="Times New Roman" w:hAnsi="Times New Roman" w:cs="Times New Roman"/>
          <w:sz w:val="24"/>
          <w:szCs w:val="24"/>
        </w:rPr>
        <w:t>proprietari, î</w:t>
      </w:r>
      <w:r w:rsidRPr="00092924">
        <w:rPr>
          <w:rFonts w:ascii="Times New Roman" w:hAnsi="Times New Roman" w:cs="Times New Roman"/>
          <w:sz w:val="24"/>
          <w:szCs w:val="24"/>
        </w:rPr>
        <w:t xml:space="preserve">n termen de </w:t>
      </w:r>
      <w:r w:rsidR="000E1984" w:rsidRPr="00092924">
        <w:rPr>
          <w:rFonts w:ascii="Times New Roman" w:hAnsi="Times New Roman" w:cs="Times New Roman"/>
          <w:sz w:val="24"/>
          <w:szCs w:val="24"/>
        </w:rPr>
        <w:t xml:space="preserve">180 de zile </w:t>
      </w:r>
      <w:r w:rsidRPr="00092924">
        <w:rPr>
          <w:rFonts w:ascii="Times New Roman" w:hAnsi="Times New Roman" w:cs="Times New Roman"/>
          <w:sz w:val="24"/>
          <w:szCs w:val="24"/>
        </w:rPr>
        <w:t>calendaristice trebuie</w:t>
      </w:r>
      <w:r w:rsidR="000E1984" w:rsidRPr="00092924">
        <w:rPr>
          <w:rFonts w:ascii="Times New Roman" w:hAnsi="Times New Roman" w:cs="Times New Roman"/>
          <w:sz w:val="24"/>
          <w:szCs w:val="24"/>
        </w:rPr>
        <w:t xml:space="preserve"> finaliz</w:t>
      </w:r>
      <w:r w:rsidR="00094FE3">
        <w:rPr>
          <w:rFonts w:ascii="Times New Roman" w:hAnsi="Times New Roman" w:cs="Times New Roman"/>
          <w:sz w:val="24"/>
          <w:szCs w:val="24"/>
        </w:rPr>
        <w:t>ate lucră</w:t>
      </w:r>
      <w:r w:rsidRPr="00092924">
        <w:rPr>
          <w:rFonts w:ascii="Times New Roman" w:hAnsi="Times New Roman" w:cs="Times New Roman"/>
          <w:sz w:val="24"/>
          <w:szCs w:val="24"/>
        </w:rPr>
        <w:t xml:space="preserve">rile </w:t>
      </w:r>
      <w:r w:rsidR="000E1984" w:rsidRPr="00092924">
        <w:rPr>
          <w:rFonts w:ascii="Times New Roman" w:hAnsi="Times New Roman" w:cs="Times New Roman"/>
          <w:sz w:val="24"/>
          <w:szCs w:val="24"/>
        </w:rPr>
        <w:t>de înlocuire a ascensoarelor</w:t>
      </w:r>
      <w:r w:rsidR="00094FE3">
        <w:rPr>
          <w:rFonts w:ascii="Times New Roman" w:hAnsi="Times New Roman" w:cs="Times New Roman"/>
          <w:sz w:val="24"/>
          <w:szCs w:val="24"/>
        </w:rPr>
        <w:t>.</w:t>
      </w:r>
    </w:p>
    <w:p w14:paraId="619A5586" w14:textId="539C498C" w:rsidR="000E1984" w:rsidRPr="00092924" w:rsidRDefault="0062309C" w:rsidP="001B16CF">
      <w:pPr>
        <w:jc w:val="both"/>
        <w:rPr>
          <w:rFonts w:ascii="Times New Roman" w:hAnsi="Times New Roman" w:cs="Times New Roman"/>
          <w:sz w:val="24"/>
          <w:szCs w:val="24"/>
        </w:rPr>
      </w:pPr>
      <w:r w:rsidRPr="00094FE3">
        <w:rPr>
          <w:rFonts w:ascii="Times New Roman" w:hAnsi="Times New Roman" w:cs="Times New Roman"/>
          <w:b/>
          <w:sz w:val="24"/>
          <w:szCs w:val="24"/>
        </w:rPr>
        <w:t>Art 1</w:t>
      </w:r>
      <w:r w:rsidR="00094FE3" w:rsidRPr="00094FE3">
        <w:rPr>
          <w:rFonts w:ascii="Times New Roman" w:hAnsi="Times New Roman" w:cs="Times New Roman"/>
          <w:b/>
          <w:sz w:val="24"/>
          <w:szCs w:val="24"/>
        </w:rPr>
        <w:t>1</w:t>
      </w:r>
      <w:r w:rsidRPr="00092924">
        <w:rPr>
          <w:rFonts w:ascii="Times New Roman" w:hAnsi="Times New Roman" w:cs="Times New Roman"/>
          <w:sz w:val="24"/>
          <w:szCs w:val="24"/>
        </w:rPr>
        <w:t xml:space="preserve"> </w:t>
      </w:r>
      <w:r w:rsidR="00094FE3">
        <w:rPr>
          <w:rFonts w:ascii="Times New Roman" w:hAnsi="Times New Roman" w:cs="Times New Roman"/>
          <w:sz w:val="24"/>
          <w:szCs w:val="24"/>
        </w:rPr>
        <w:t>Î</w:t>
      </w:r>
      <w:r w:rsidRPr="00092924">
        <w:rPr>
          <w:rFonts w:ascii="Times New Roman" w:hAnsi="Times New Roman" w:cs="Times New Roman"/>
          <w:sz w:val="24"/>
          <w:szCs w:val="24"/>
        </w:rPr>
        <w:t>n vederea decont</w:t>
      </w:r>
      <w:r w:rsidR="0076471B">
        <w:rPr>
          <w:rFonts w:ascii="Times New Roman" w:hAnsi="Times New Roman" w:cs="Times New Roman"/>
          <w:sz w:val="24"/>
          <w:szCs w:val="24"/>
        </w:rPr>
        <w:t>ă</w:t>
      </w:r>
      <w:r w:rsidRPr="00092924">
        <w:rPr>
          <w:rFonts w:ascii="Times New Roman" w:hAnsi="Times New Roman" w:cs="Times New Roman"/>
          <w:sz w:val="24"/>
          <w:szCs w:val="24"/>
        </w:rPr>
        <w:t>rii lucr</w:t>
      </w:r>
      <w:r w:rsidR="0076471B">
        <w:rPr>
          <w:rFonts w:ascii="Times New Roman" w:hAnsi="Times New Roman" w:cs="Times New Roman"/>
          <w:sz w:val="24"/>
          <w:szCs w:val="24"/>
        </w:rPr>
        <w:t>ărilor de că</w:t>
      </w:r>
      <w:r w:rsidRPr="00092924">
        <w:rPr>
          <w:rFonts w:ascii="Times New Roman" w:hAnsi="Times New Roman" w:cs="Times New Roman"/>
          <w:sz w:val="24"/>
          <w:szCs w:val="24"/>
        </w:rPr>
        <w:t>tre Sectorul 1, d</w:t>
      </w:r>
      <w:r w:rsidR="000E1984" w:rsidRPr="00092924">
        <w:rPr>
          <w:rFonts w:ascii="Times New Roman" w:hAnsi="Times New Roman" w:cs="Times New Roman"/>
          <w:sz w:val="24"/>
          <w:szCs w:val="24"/>
        </w:rPr>
        <w:t xml:space="preserve">upă finalizarea lucrărilor, Asociația de proprietari trebuie să depună </w:t>
      </w:r>
      <w:r w:rsidRPr="00092924">
        <w:rPr>
          <w:rFonts w:ascii="Times New Roman" w:hAnsi="Times New Roman" w:cs="Times New Roman"/>
          <w:sz w:val="24"/>
          <w:szCs w:val="24"/>
        </w:rPr>
        <w:t>urm</w:t>
      </w:r>
      <w:r w:rsidR="0076471B">
        <w:rPr>
          <w:rFonts w:ascii="Times New Roman" w:hAnsi="Times New Roman" w:cs="Times New Roman"/>
          <w:sz w:val="24"/>
          <w:szCs w:val="24"/>
        </w:rPr>
        <w:t>ătoarele documente în teremnele stabilite î</w:t>
      </w:r>
      <w:r w:rsidRPr="00092924">
        <w:rPr>
          <w:rFonts w:ascii="Times New Roman" w:hAnsi="Times New Roman" w:cs="Times New Roman"/>
          <w:sz w:val="24"/>
          <w:szCs w:val="24"/>
        </w:rPr>
        <w:t>n prezentul regulament</w:t>
      </w:r>
      <w:r w:rsidR="000E1984" w:rsidRPr="00092924">
        <w:rPr>
          <w:rFonts w:ascii="Times New Roman" w:hAnsi="Times New Roman" w:cs="Times New Roman"/>
          <w:sz w:val="24"/>
          <w:szCs w:val="24"/>
        </w:rPr>
        <w:t>:</w:t>
      </w:r>
    </w:p>
    <w:p w14:paraId="78CFD13D" w14:textId="5DBEDC09" w:rsidR="000E1984" w:rsidRPr="00092924" w:rsidRDefault="000E1984" w:rsidP="001B16CF">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Proces verbal de recepție la terminarea lucrăr</w:t>
      </w:r>
      <w:r w:rsidR="00772E38">
        <w:rPr>
          <w:rFonts w:ascii="Times New Roman" w:hAnsi="Times New Roman" w:cs="Times New Roman"/>
          <w:sz w:val="24"/>
          <w:szCs w:val="24"/>
        </w:rPr>
        <w:t>ilor</w:t>
      </w:r>
    </w:p>
    <w:p w14:paraId="579B1003" w14:textId="5BB25D95" w:rsidR="000E1984" w:rsidRPr="00092924" w:rsidRDefault="000E1984" w:rsidP="001B16CF">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Proces verbal de punere în funcțiune a ascensoarelor</w:t>
      </w:r>
    </w:p>
    <w:p w14:paraId="72C230DB" w14:textId="669CD2C1" w:rsidR="000E1984" w:rsidRPr="00092924" w:rsidRDefault="000E1984" w:rsidP="001B16CF">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Punctul de vedere al contractorului proiectului, cu privire la executarea lucrărilor</w:t>
      </w:r>
    </w:p>
    <w:p w14:paraId="1ED945BC" w14:textId="1EA144AD" w:rsidR="000E1984" w:rsidRPr="00092924" w:rsidRDefault="000E1984" w:rsidP="001B16CF">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Factura de decont a sumei rezultată din execuția lucrărilor de înlocuire a ascensoarelor</w:t>
      </w:r>
      <w:r w:rsidR="007F7E2A" w:rsidRPr="00092924">
        <w:rPr>
          <w:rFonts w:ascii="Times New Roman" w:hAnsi="Times New Roman" w:cs="Times New Roman"/>
          <w:sz w:val="24"/>
          <w:szCs w:val="24"/>
        </w:rPr>
        <w:t>.</w:t>
      </w:r>
    </w:p>
    <w:p w14:paraId="105500A9" w14:textId="1A36EF2B" w:rsidR="000E1984" w:rsidRPr="00092924" w:rsidRDefault="00F276DA" w:rsidP="001B16CF">
      <w:pPr>
        <w:jc w:val="both"/>
        <w:rPr>
          <w:rFonts w:ascii="Times New Roman" w:hAnsi="Times New Roman" w:cs="Times New Roman"/>
          <w:sz w:val="24"/>
          <w:szCs w:val="24"/>
        </w:rPr>
      </w:pPr>
      <w:r w:rsidRPr="009A462D">
        <w:rPr>
          <w:rFonts w:ascii="Times New Roman" w:hAnsi="Times New Roman" w:cs="Times New Roman"/>
          <w:b/>
          <w:sz w:val="24"/>
          <w:szCs w:val="24"/>
        </w:rPr>
        <w:t>Art. 1</w:t>
      </w:r>
      <w:r w:rsidR="009A462D" w:rsidRPr="009A462D">
        <w:rPr>
          <w:rFonts w:ascii="Times New Roman" w:hAnsi="Times New Roman" w:cs="Times New Roman"/>
          <w:b/>
          <w:sz w:val="24"/>
          <w:szCs w:val="24"/>
        </w:rPr>
        <w:t>2</w:t>
      </w:r>
      <w:r w:rsidRPr="00092924">
        <w:rPr>
          <w:rFonts w:ascii="Times New Roman" w:hAnsi="Times New Roman" w:cs="Times New Roman"/>
          <w:sz w:val="24"/>
          <w:szCs w:val="24"/>
        </w:rPr>
        <w:t xml:space="preserve"> </w:t>
      </w:r>
      <w:r w:rsidR="000E1984" w:rsidRPr="00092924">
        <w:rPr>
          <w:rFonts w:ascii="Times New Roman" w:hAnsi="Times New Roman" w:cs="Times New Roman"/>
          <w:sz w:val="24"/>
          <w:szCs w:val="24"/>
        </w:rPr>
        <w:t>Sectorului 1 al Municipiului București va avea termen de 60 de zile de la depunerea documentelor de mai sus, de verificare a acestora, a lucrărilor executate și achitării sumelor solicitate de către Asociația de proprietari.</w:t>
      </w:r>
    </w:p>
    <w:p w14:paraId="28071230" w14:textId="3F0BD240" w:rsidR="000E1984" w:rsidRPr="00092924" w:rsidRDefault="00F276DA" w:rsidP="001B16CF">
      <w:pPr>
        <w:jc w:val="both"/>
        <w:rPr>
          <w:rFonts w:ascii="Times New Roman" w:hAnsi="Times New Roman" w:cs="Times New Roman"/>
          <w:sz w:val="24"/>
          <w:szCs w:val="24"/>
        </w:rPr>
      </w:pPr>
      <w:r w:rsidRPr="009A462D">
        <w:rPr>
          <w:rFonts w:ascii="Times New Roman" w:hAnsi="Times New Roman" w:cs="Times New Roman"/>
          <w:b/>
          <w:sz w:val="24"/>
          <w:szCs w:val="24"/>
        </w:rPr>
        <w:t>Art. 1</w:t>
      </w:r>
      <w:r w:rsidR="009A462D" w:rsidRPr="009A462D">
        <w:rPr>
          <w:rFonts w:ascii="Times New Roman" w:hAnsi="Times New Roman" w:cs="Times New Roman"/>
          <w:b/>
          <w:sz w:val="24"/>
          <w:szCs w:val="24"/>
        </w:rPr>
        <w:t>3</w:t>
      </w:r>
      <w:r w:rsidRPr="00092924">
        <w:rPr>
          <w:rFonts w:ascii="Times New Roman" w:hAnsi="Times New Roman" w:cs="Times New Roman"/>
          <w:sz w:val="24"/>
          <w:szCs w:val="24"/>
        </w:rPr>
        <w:t xml:space="preserve"> </w:t>
      </w:r>
      <w:r w:rsidR="000E1984" w:rsidRPr="00092924">
        <w:rPr>
          <w:rFonts w:ascii="Times New Roman" w:hAnsi="Times New Roman" w:cs="Times New Roman"/>
          <w:sz w:val="24"/>
          <w:szCs w:val="24"/>
        </w:rPr>
        <w:t>În cazul în care sunt identificate neconcordanțe între documentele depuse și lucrările executate, se va proceda la sistarea termenului de plată, până la soluționarea acestora de către Asociația de proprietari și executant.</w:t>
      </w:r>
    </w:p>
    <w:p w14:paraId="32517728" w14:textId="31041F5F" w:rsidR="000E1984" w:rsidRPr="00092924" w:rsidRDefault="00F276DA" w:rsidP="001B16CF">
      <w:pPr>
        <w:jc w:val="both"/>
        <w:rPr>
          <w:rFonts w:ascii="Times New Roman" w:hAnsi="Times New Roman" w:cs="Times New Roman"/>
          <w:sz w:val="24"/>
          <w:szCs w:val="24"/>
        </w:rPr>
      </w:pPr>
      <w:r w:rsidRPr="009A462D">
        <w:rPr>
          <w:rFonts w:ascii="Times New Roman" w:hAnsi="Times New Roman" w:cs="Times New Roman"/>
          <w:b/>
          <w:sz w:val="24"/>
          <w:szCs w:val="24"/>
        </w:rPr>
        <w:t>Art. 1</w:t>
      </w:r>
      <w:r w:rsidR="009A462D" w:rsidRPr="009A462D">
        <w:rPr>
          <w:rFonts w:ascii="Times New Roman" w:hAnsi="Times New Roman" w:cs="Times New Roman"/>
          <w:b/>
          <w:sz w:val="24"/>
          <w:szCs w:val="24"/>
        </w:rPr>
        <w:t>4</w:t>
      </w:r>
      <w:r w:rsidRPr="00092924">
        <w:rPr>
          <w:rFonts w:ascii="Times New Roman" w:hAnsi="Times New Roman" w:cs="Times New Roman"/>
          <w:sz w:val="24"/>
          <w:szCs w:val="24"/>
        </w:rPr>
        <w:t xml:space="preserve"> </w:t>
      </w:r>
      <w:r w:rsidR="000E1984" w:rsidRPr="00092924">
        <w:rPr>
          <w:rFonts w:ascii="Times New Roman" w:hAnsi="Times New Roman" w:cs="Times New Roman"/>
          <w:sz w:val="24"/>
          <w:szCs w:val="24"/>
        </w:rPr>
        <w:t>Termenul de remediere a neconcordantelor va fi de cel mult 60 de zile. În cazul în care nu se vor remedia toate problemele identificate se va rezilia de drept contractul de finanțare încheiat.</w:t>
      </w:r>
    </w:p>
    <w:p w14:paraId="5DD4934F" w14:textId="496CDBD4" w:rsidR="000A248C" w:rsidRPr="00092924" w:rsidRDefault="000E1984" w:rsidP="001B16CF">
      <w:pPr>
        <w:jc w:val="both"/>
        <w:rPr>
          <w:rFonts w:ascii="Times New Roman" w:hAnsi="Times New Roman" w:cs="Times New Roman"/>
          <w:b/>
          <w:bCs/>
          <w:sz w:val="24"/>
          <w:szCs w:val="24"/>
        </w:rPr>
      </w:pPr>
      <w:r w:rsidRPr="00092924">
        <w:rPr>
          <w:rFonts w:ascii="Times New Roman" w:hAnsi="Times New Roman" w:cs="Times New Roman"/>
          <w:sz w:val="24"/>
          <w:szCs w:val="24"/>
        </w:rPr>
        <w:t xml:space="preserve"> </w:t>
      </w:r>
    </w:p>
    <w:p w14:paraId="74CF36AD" w14:textId="6ACD0567" w:rsidR="00B11214" w:rsidRPr="00092924" w:rsidRDefault="00B11214" w:rsidP="001B16CF">
      <w:pPr>
        <w:jc w:val="both"/>
        <w:rPr>
          <w:rFonts w:ascii="Times New Roman" w:hAnsi="Times New Roman" w:cs="Times New Roman"/>
          <w:b/>
          <w:bCs/>
          <w:sz w:val="24"/>
          <w:szCs w:val="24"/>
        </w:rPr>
      </w:pPr>
      <w:r w:rsidRPr="00092924">
        <w:rPr>
          <w:rFonts w:ascii="Times New Roman" w:hAnsi="Times New Roman" w:cs="Times New Roman"/>
          <w:b/>
          <w:bCs/>
          <w:sz w:val="24"/>
          <w:szCs w:val="24"/>
        </w:rPr>
        <w:t>Masura II –</w:t>
      </w:r>
      <w:r w:rsidR="000E1984" w:rsidRPr="00092924">
        <w:rPr>
          <w:rFonts w:ascii="Times New Roman" w:hAnsi="Times New Roman" w:cs="Times New Roman"/>
          <w:b/>
          <w:bCs/>
          <w:sz w:val="24"/>
          <w:szCs w:val="24"/>
        </w:rPr>
        <w:t xml:space="preserve"> </w:t>
      </w:r>
      <w:r w:rsidR="000E1984" w:rsidRPr="009A462D">
        <w:rPr>
          <w:rFonts w:ascii="Times New Roman" w:hAnsi="Times New Roman" w:cs="Times New Roman"/>
          <w:bCs/>
          <w:sz w:val="24"/>
          <w:szCs w:val="24"/>
        </w:rPr>
        <w:t xml:space="preserve">privind instalarea de sisteme de producere a energiei electrice, termice </w:t>
      </w:r>
      <w:r w:rsidR="009A462D">
        <w:rPr>
          <w:rFonts w:ascii="Times New Roman" w:hAnsi="Times New Roman" w:cs="Times New Roman"/>
          <w:bCs/>
          <w:sz w:val="24"/>
          <w:szCs w:val="24"/>
        </w:rPr>
        <w:t>ș</w:t>
      </w:r>
      <w:r w:rsidR="000E1984" w:rsidRPr="009A462D">
        <w:rPr>
          <w:rFonts w:ascii="Times New Roman" w:hAnsi="Times New Roman" w:cs="Times New Roman"/>
          <w:bCs/>
          <w:sz w:val="24"/>
          <w:szCs w:val="24"/>
        </w:rPr>
        <w:t>i a apei calde me</w:t>
      </w:r>
      <w:r w:rsidR="009A462D">
        <w:rPr>
          <w:rFonts w:ascii="Times New Roman" w:hAnsi="Times New Roman" w:cs="Times New Roman"/>
          <w:bCs/>
          <w:sz w:val="24"/>
          <w:szCs w:val="24"/>
        </w:rPr>
        <w:t>najere pe imobilele construite î</w:t>
      </w:r>
      <w:r w:rsidR="000E1984" w:rsidRPr="009A462D">
        <w:rPr>
          <w:rFonts w:ascii="Times New Roman" w:hAnsi="Times New Roman" w:cs="Times New Roman"/>
          <w:bCs/>
          <w:sz w:val="24"/>
          <w:szCs w:val="24"/>
        </w:rPr>
        <w:t>naintea anului 2005, denumit</w:t>
      </w:r>
      <w:r w:rsidR="009A462D">
        <w:rPr>
          <w:rFonts w:ascii="Times New Roman" w:hAnsi="Times New Roman" w:cs="Times New Roman"/>
          <w:bCs/>
          <w:sz w:val="24"/>
          <w:szCs w:val="24"/>
        </w:rPr>
        <w:t>ă</w:t>
      </w:r>
      <w:r w:rsidR="000E1984" w:rsidRPr="009A462D">
        <w:rPr>
          <w:rFonts w:ascii="Times New Roman" w:hAnsi="Times New Roman" w:cs="Times New Roman"/>
          <w:bCs/>
          <w:sz w:val="24"/>
          <w:szCs w:val="24"/>
        </w:rPr>
        <w:t xml:space="preserve"> </w:t>
      </w:r>
      <w:r w:rsidR="009A462D">
        <w:rPr>
          <w:rFonts w:ascii="Times New Roman" w:hAnsi="Times New Roman" w:cs="Times New Roman"/>
          <w:bCs/>
          <w:sz w:val="24"/>
          <w:szCs w:val="24"/>
        </w:rPr>
        <w:t>î</w:t>
      </w:r>
      <w:r w:rsidR="000E1984" w:rsidRPr="009A462D">
        <w:rPr>
          <w:rFonts w:ascii="Times New Roman" w:hAnsi="Times New Roman" w:cs="Times New Roman"/>
          <w:bCs/>
          <w:sz w:val="24"/>
          <w:szCs w:val="24"/>
        </w:rPr>
        <w:t>n continuare</w:t>
      </w:r>
      <w:r w:rsidRPr="00092924">
        <w:rPr>
          <w:rFonts w:ascii="Times New Roman" w:hAnsi="Times New Roman" w:cs="Times New Roman"/>
          <w:b/>
          <w:bCs/>
          <w:sz w:val="24"/>
          <w:szCs w:val="24"/>
        </w:rPr>
        <w:t xml:space="preserve"> </w:t>
      </w:r>
      <w:r w:rsidR="000E1984" w:rsidRPr="00092924">
        <w:rPr>
          <w:rFonts w:ascii="Times New Roman" w:hAnsi="Times New Roman" w:cs="Times New Roman"/>
          <w:b/>
          <w:bCs/>
          <w:sz w:val="24"/>
          <w:szCs w:val="24"/>
        </w:rPr>
        <w:t>“</w:t>
      </w:r>
      <w:r w:rsidRPr="00092924">
        <w:rPr>
          <w:rFonts w:ascii="Times New Roman" w:hAnsi="Times New Roman" w:cs="Times New Roman"/>
          <w:b/>
          <w:bCs/>
          <w:sz w:val="24"/>
          <w:szCs w:val="24"/>
        </w:rPr>
        <w:t>Termoficare de la Soare</w:t>
      </w:r>
      <w:r w:rsidR="000E1984" w:rsidRPr="00092924">
        <w:rPr>
          <w:rFonts w:ascii="Times New Roman" w:hAnsi="Times New Roman" w:cs="Times New Roman"/>
          <w:b/>
          <w:bCs/>
          <w:sz w:val="24"/>
          <w:szCs w:val="24"/>
        </w:rPr>
        <w:t>”</w:t>
      </w:r>
    </w:p>
    <w:p w14:paraId="7961F069" w14:textId="4672CE1C" w:rsidR="00F73627" w:rsidRPr="00092924" w:rsidRDefault="00F73627" w:rsidP="00F73627">
      <w:pPr>
        <w:rPr>
          <w:rFonts w:ascii="Times New Roman" w:hAnsi="Times New Roman" w:cs="Times New Roman"/>
          <w:sz w:val="24"/>
          <w:szCs w:val="24"/>
        </w:rPr>
      </w:pPr>
      <w:r w:rsidRPr="009A462D">
        <w:rPr>
          <w:rFonts w:ascii="Times New Roman" w:hAnsi="Times New Roman" w:cs="Times New Roman"/>
          <w:b/>
          <w:sz w:val="24"/>
          <w:szCs w:val="24"/>
        </w:rPr>
        <w:t>Art. 1</w:t>
      </w:r>
      <w:r w:rsidRPr="00092924">
        <w:rPr>
          <w:rFonts w:ascii="Times New Roman" w:hAnsi="Times New Roman" w:cs="Times New Roman"/>
          <w:sz w:val="24"/>
          <w:szCs w:val="24"/>
        </w:rPr>
        <w:t xml:space="preserve"> Sunt eligible asociatiile de proprietari din Sectorul 1 al Municipiului Bucuresti, constituite conform legii 196/2018, care respect</w:t>
      </w:r>
      <w:r w:rsidR="009A462D">
        <w:rPr>
          <w:rFonts w:ascii="Times New Roman" w:hAnsi="Times New Roman" w:cs="Times New Roman"/>
          <w:sz w:val="24"/>
          <w:szCs w:val="24"/>
        </w:rPr>
        <w:t>ă</w:t>
      </w:r>
      <w:r w:rsidRPr="00092924">
        <w:rPr>
          <w:rFonts w:ascii="Times New Roman" w:hAnsi="Times New Roman" w:cs="Times New Roman"/>
          <w:sz w:val="24"/>
          <w:szCs w:val="24"/>
        </w:rPr>
        <w:t xml:space="preserve"> cumulativ urm</w:t>
      </w:r>
      <w:r w:rsidR="009A462D">
        <w:rPr>
          <w:rFonts w:ascii="Times New Roman" w:hAnsi="Times New Roman" w:cs="Times New Roman"/>
          <w:sz w:val="24"/>
          <w:szCs w:val="24"/>
        </w:rPr>
        <w:t>ă</w:t>
      </w:r>
      <w:r w:rsidRPr="00092924">
        <w:rPr>
          <w:rFonts w:ascii="Times New Roman" w:hAnsi="Times New Roman" w:cs="Times New Roman"/>
          <w:sz w:val="24"/>
          <w:szCs w:val="24"/>
        </w:rPr>
        <w:t>toarele criterii</w:t>
      </w:r>
      <w:r w:rsidR="009A462D">
        <w:rPr>
          <w:rFonts w:ascii="Times New Roman" w:hAnsi="Times New Roman" w:cs="Times New Roman"/>
          <w:sz w:val="24"/>
          <w:szCs w:val="24"/>
        </w:rPr>
        <w:t>:</w:t>
      </w:r>
    </w:p>
    <w:p w14:paraId="3D50EBBF" w14:textId="11A4BB20" w:rsidR="00F73627" w:rsidRPr="00092924" w:rsidRDefault="005E6798" w:rsidP="00F7362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Sunt constituite î</w:t>
      </w:r>
      <w:r w:rsidR="00F73627" w:rsidRPr="00092924">
        <w:rPr>
          <w:rFonts w:ascii="Times New Roman" w:hAnsi="Times New Roman" w:cs="Times New Roman"/>
          <w:sz w:val="24"/>
          <w:szCs w:val="24"/>
        </w:rPr>
        <w:t xml:space="preserve">ntr-un imobil </w:t>
      </w:r>
      <w:r>
        <w:rPr>
          <w:rFonts w:ascii="Times New Roman" w:hAnsi="Times New Roman" w:cs="Times New Roman"/>
          <w:sz w:val="24"/>
          <w:szCs w:val="24"/>
        </w:rPr>
        <w:t>reabilitat termic</w:t>
      </w:r>
    </w:p>
    <w:p w14:paraId="3931178E" w14:textId="77777777" w:rsidR="005E6798" w:rsidRPr="00092924" w:rsidRDefault="005E6798" w:rsidP="005E6798">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Nu sunt în curs de dizolvare</w:t>
      </w:r>
    </w:p>
    <w:p w14:paraId="2B617B9A" w14:textId="77777777" w:rsidR="005E6798" w:rsidRPr="00092924" w:rsidRDefault="005E6798" w:rsidP="005E6798">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Nu au datorii către bugetul local sau bugetul de stat.</w:t>
      </w:r>
    </w:p>
    <w:p w14:paraId="55CF94B1" w14:textId="77777777" w:rsidR="005E6798" w:rsidRPr="00092924" w:rsidRDefault="005E6798" w:rsidP="005E6798">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Nu sunt în insolvență sau faliment</w:t>
      </w:r>
    </w:p>
    <w:p w14:paraId="1C62A79C" w14:textId="17882AA9" w:rsidR="00F73627" w:rsidRPr="00092924" w:rsidRDefault="005E6798" w:rsidP="005E6798">
      <w:pPr>
        <w:pStyle w:val="ListParagraph"/>
        <w:numPr>
          <w:ilvl w:val="0"/>
          <w:numId w:val="2"/>
        </w:numPr>
        <w:rPr>
          <w:rFonts w:ascii="Times New Roman" w:hAnsi="Times New Roman" w:cs="Times New Roman"/>
          <w:sz w:val="24"/>
          <w:szCs w:val="24"/>
        </w:rPr>
      </w:pPr>
      <w:r w:rsidRPr="00092924">
        <w:rPr>
          <w:rFonts w:ascii="Times New Roman" w:hAnsi="Times New Roman" w:cs="Times New Roman"/>
          <w:sz w:val="24"/>
          <w:szCs w:val="24"/>
        </w:rPr>
        <w:t>Nu au bunuri poprite, executate silit sau au proceduri de recuperare de creanț</w:t>
      </w:r>
      <w:r>
        <w:rPr>
          <w:rFonts w:ascii="Times New Roman" w:hAnsi="Times New Roman" w:cs="Times New Roman"/>
          <w:sz w:val="24"/>
          <w:szCs w:val="24"/>
        </w:rPr>
        <w:t>e iniț</w:t>
      </w:r>
      <w:r w:rsidRPr="00092924">
        <w:rPr>
          <w:rFonts w:ascii="Times New Roman" w:hAnsi="Times New Roman" w:cs="Times New Roman"/>
          <w:sz w:val="24"/>
          <w:szCs w:val="24"/>
        </w:rPr>
        <w:t>iate impot</w:t>
      </w:r>
      <w:r>
        <w:rPr>
          <w:rFonts w:ascii="Times New Roman" w:hAnsi="Times New Roman" w:cs="Times New Roman"/>
          <w:sz w:val="24"/>
          <w:szCs w:val="24"/>
        </w:rPr>
        <w:t>r</w:t>
      </w:r>
      <w:r w:rsidRPr="00092924">
        <w:rPr>
          <w:rFonts w:ascii="Times New Roman" w:hAnsi="Times New Roman" w:cs="Times New Roman"/>
          <w:sz w:val="24"/>
          <w:szCs w:val="24"/>
        </w:rPr>
        <w:t>iva lor</w:t>
      </w:r>
      <w:r w:rsidR="00F73627" w:rsidRPr="00092924">
        <w:rPr>
          <w:rFonts w:ascii="Times New Roman" w:hAnsi="Times New Roman" w:cs="Times New Roman"/>
          <w:sz w:val="24"/>
          <w:szCs w:val="24"/>
        </w:rPr>
        <w:t>.</w:t>
      </w:r>
    </w:p>
    <w:p w14:paraId="0FC4DF85" w14:textId="77777777" w:rsidR="00F73627" w:rsidRPr="00092924" w:rsidRDefault="00F73627" w:rsidP="00F73627">
      <w:pPr>
        <w:pStyle w:val="ListParagraph"/>
        <w:numPr>
          <w:ilvl w:val="0"/>
          <w:numId w:val="2"/>
        </w:numPr>
        <w:rPr>
          <w:rFonts w:ascii="Times New Roman" w:hAnsi="Times New Roman" w:cs="Times New Roman"/>
          <w:sz w:val="24"/>
          <w:szCs w:val="24"/>
        </w:rPr>
      </w:pPr>
      <w:r w:rsidRPr="00092924">
        <w:rPr>
          <w:rFonts w:ascii="Times New Roman" w:hAnsi="Times New Roman" w:cs="Times New Roman"/>
          <w:sz w:val="24"/>
          <w:szCs w:val="24"/>
        </w:rPr>
        <w:t>Etc.</w:t>
      </w:r>
    </w:p>
    <w:p w14:paraId="6D2E9619" w14:textId="77777777" w:rsidR="009A462D" w:rsidRPr="00092924" w:rsidRDefault="009A462D" w:rsidP="009A462D">
      <w:pPr>
        <w:jc w:val="both"/>
        <w:rPr>
          <w:rFonts w:ascii="Times New Roman" w:hAnsi="Times New Roman" w:cs="Times New Roman"/>
          <w:sz w:val="24"/>
          <w:szCs w:val="24"/>
        </w:rPr>
      </w:pPr>
      <w:r w:rsidRPr="00092924">
        <w:rPr>
          <w:rFonts w:ascii="Times New Roman" w:hAnsi="Times New Roman" w:cs="Times New Roman"/>
          <w:b/>
          <w:sz w:val="24"/>
          <w:szCs w:val="24"/>
        </w:rPr>
        <w:lastRenderedPageBreak/>
        <w:t>Art. 2</w:t>
      </w:r>
      <w:r w:rsidRPr="00092924">
        <w:rPr>
          <w:rFonts w:ascii="Times New Roman" w:hAnsi="Times New Roman" w:cs="Times New Roman"/>
          <w:sz w:val="24"/>
          <w:szCs w:val="24"/>
        </w:rPr>
        <w:t xml:space="preserve"> În vederea demonstrării eligibilitatii, pentru accesarea finanțării, solicitarea se face după cum urmează:</w:t>
      </w:r>
    </w:p>
    <w:p w14:paraId="2F412C47" w14:textId="77777777" w:rsidR="009A462D" w:rsidRPr="00092924" w:rsidRDefault="009A462D" w:rsidP="009A462D">
      <w:pPr>
        <w:spacing w:after="0"/>
        <w:jc w:val="both"/>
        <w:rPr>
          <w:rFonts w:ascii="Times New Roman" w:hAnsi="Times New Roman" w:cs="Times New Roman"/>
          <w:sz w:val="24"/>
          <w:szCs w:val="24"/>
        </w:rPr>
      </w:pPr>
      <w:r w:rsidRPr="00092924">
        <w:rPr>
          <w:rFonts w:ascii="Times New Roman" w:hAnsi="Times New Roman" w:cs="Times New Roman"/>
          <w:sz w:val="24"/>
          <w:szCs w:val="24"/>
        </w:rPr>
        <w:t>Documente ce trebuie depuse în vederea obținerii finanțării:</w:t>
      </w:r>
    </w:p>
    <w:p w14:paraId="724C688C" w14:textId="77777777" w:rsidR="009A462D" w:rsidRPr="00092924" w:rsidRDefault="009A462D" w:rsidP="009A462D">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Cererea de finanțare</w:t>
      </w:r>
    </w:p>
    <w:p w14:paraId="7853AB02" w14:textId="77777777" w:rsidR="009A462D" w:rsidRPr="00092924" w:rsidRDefault="009A462D" w:rsidP="009A462D">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Hotărâre judecătorească de înființare a asociației de proprietari</w:t>
      </w:r>
    </w:p>
    <w:p w14:paraId="3CD45826" w14:textId="77777777" w:rsidR="009A462D" w:rsidRPr="00092924" w:rsidRDefault="009A462D" w:rsidP="009A462D">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Hotărâre privind aprobarea membrilor/reprezentanților asociației de proprietari în vederea accesării finanțării</w:t>
      </w:r>
    </w:p>
    <w:p w14:paraId="39467D5A" w14:textId="77777777" w:rsidR="009A462D" w:rsidRDefault="009A462D" w:rsidP="009A462D">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Certificat fiscal ANAF și DITL – fără datorii</w:t>
      </w:r>
    </w:p>
    <w:p w14:paraId="702B7710" w14:textId="13F8846A" w:rsidR="00AC542C" w:rsidRPr="00092924" w:rsidRDefault="00AC542C" w:rsidP="009A462D">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Certificat Energetic </w:t>
      </w:r>
    </w:p>
    <w:p w14:paraId="2F84644E" w14:textId="0C61FE8F" w:rsidR="00F73627" w:rsidRPr="00092924" w:rsidRDefault="00772E38" w:rsidP="009A462D">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Declarație</w:t>
      </w:r>
      <w:r w:rsidR="009A462D" w:rsidRPr="00092924">
        <w:rPr>
          <w:rFonts w:ascii="Times New Roman" w:hAnsi="Times New Roman" w:cs="Times New Roman"/>
          <w:sz w:val="24"/>
          <w:szCs w:val="24"/>
        </w:rPr>
        <w:t xml:space="preserve"> din care să reiasă ca nu este poprit contul, ca nu sunt în derulare procese având ca obiect executarea asociației de proprietari</w:t>
      </w:r>
      <w:r w:rsidR="009A462D">
        <w:rPr>
          <w:rFonts w:ascii="Times New Roman" w:hAnsi="Times New Roman" w:cs="Times New Roman"/>
          <w:sz w:val="24"/>
          <w:szCs w:val="24"/>
        </w:rPr>
        <w:t>.</w:t>
      </w:r>
    </w:p>
    <w:p w14:paraId="0508D3FD" w14:textId="77777777" w:rsidR="00F73627" w:rsidRPr="00092924" w:rsidRDefault="00F73627" w:rsidP="00F73627">
      <w:pPr>
        <w:rPr>
          <w:rFonts w:ascii="Times New Roman" w:hAnsi="Times New Roman" w:cs="Times New Roman"/>
          <w:i/>
          <w:iCs/>
          <w:sz w:val="24"/>
          <w:szCs w:val="24"/>
        </w:rPr>
      </w:pPr>
      <w:r w:rsidRPr="00092924">
        <w:rPr>
          <w:rFonts w:ascii="Times New Roman" w:hAnsi="Times New Roman" w:cs="Times New Roman"/>
          <w:i/>
          <w:iCs/>
          <w:sz w:val="24"/>
          <w:szCs w:val="24"/>
        </w:rPr>
        <w:t>(Plata pentru decontarea facturilor se va realiza doar în contul unic al asociației de proprietari prevăzut la art. 20 alin 1 din Legea nr. 196/2018 privind înființarea, organizarea și funcționarea asociațiilor de proprietari și administrarea condominiilor)</w:t>
      </w:r>
    </w:p>
    <w:p w14:paraId="3EB9479C" w14:textId="34D3C74A" w:rsidR="00F73627" w:rsidRPr="00092924" w:rsidRDefault="00F73627" w:rsidP="00F73627">
      <w:pPr>
        <w:rPr>
          <w:rFonts w:ascii="Times New Roman" w:hAnsi="Times New Roman" w:cs="Times New Roman"/>
          <w:sz w:val="24"/>
          <w:szCs w:val="24"/>
        </w:rPr>
      </w:pPr>
      <w:r w:rsidRPr="009A462D">
        <w:rPr>
          <w:rFonts w:ascii="Times New Roman" w:hAnsi="Times New Roman" w:cs="Times New Roman"/>
          <w:b/>
          <w:sz w:val="24"/>
          <w:szCs w:val="24"/>
        </w:rPr>
        <w:t>Art. 3</w:t>
      </w:r>
      <w:r w:rsidR="006C4F9B">
        <w:rPr>
          <w:rFonts w:ascii="Times New Roman" w:hAnsi="Times New Roman" w:cs="Times New Roman"/>
          <w:sz w:val="24"/>
          <w:szCs w:val="24"/>
        </w:rPr>
        <w:t xml:space="preserve"> Î</w:t>
      </w:r>
      <w:r w:rsidRPr="00092924">
        <w:rPr>
          <w:rFonts w:ascii="Times New Roman" w:hAnsi="Times New Roman" w:cs="Times New Roman"/>
          <w:sz w:val="24"/>
          <w:szCs w:val="24"/>
        </w:rPr>
        <w:t>n termen de 30 de zile calenda</w:t>
      </w:r>
      <w:r w:rsidR="006C4F9B">
        <w:rPr>
          <w:rFonts w:ascii="Times New Roman" w:hAnsi="Times New Roman" w:cs="Times New Roman"/>
          <w:sz w:val="24"/>
          <w:szCs w:val="24"/>
        </w:rPr>
        <w:t>ristice, Sectorul 1 transmite către A</w:t>
      </w:r>
      <w:r w:rsidRPr="00092924">
        <w:rPr>
          <w:rFonts w:ascii="Times New Roman" w:hAnsi="Times New Roman" w:cs="Times New Roman"/>
          <w:sz w:val="24"/>
          <w:szCs w:val="24"/>
        </w:rPr>
        <w:t>socia</w:t>
      </w:r>
      <w:r w:rsidR="006C4F9B">
        <w:rPr>
          <w:rFonts w:ascii="Times New Roman" w:hAnsi="Times New Roman" w:cs="Times New Roman"/>
          <w:sz w:val="24"/>
          <w:szCs w:val="24"/>
        </w:rPr>
        <w:t>ț</w:t>
      </w:r>
      <w:r w:rsidRPr="00092924">
        <w:rPr>
          <w:rFonts w:ascii="Times New Roman" w:hAnsi="Times New Roman" w:cs="Times New Roman"/>
          <w:sz w:val="24"/>
          <w:szCs w:val="24"/>
        </w:rPr>
        <w:t xml:space="preserve">ia de proprietari aprobarea sau respingerea cererii de finantare. </w:t>
      </w:r>
    </w:p>
    <w:p w14:paraId="767B6C8A" w14:textId="75DA2143" w:rsidR="006C4F9B" w:rsidRDefault="006C4F9B" w:rsidP="006C4F9B">
      <w:pPr>
        <w:pStyle w:val="NormalWeb"/>
        <w:shd w:val="clear" w:color="auto" w:fill="FFFFFF"/>
        <w:spacing w:before="0" w:beforeAutospacing="0" w:after="0" w:afterAutospacing="0"/>
        <w:jc w:val="both"/>
        <w:rPr>
          <w:i/>
          <w:color w:val="242424"/>
        </w:rPr>
      </w:pPr>
      <w:r w:rsidRPr="00092924">
        <w:rPr>
          <w:b/>
        </w:rPr>
        <w:t>Art</w:t>
      </w:r>
      <w:r>
        <w:rPr>
          <w:b/>
        </w:rPr>
        <w:t>.</w:t>
      </w:r>
      <w:r w:rsidRPr="00092924">
        <w:rPr>
          <w:b/>
        </w:rPr>
        <w:t xml:space="preserve"> 3.1</w:t>
      </w:r>
      <w:r w:rsidRPr="00092924">
        <w:t xml:space="preserve"> </w:t>
      </w:r>
      <w:r>
        <w:t xml:space="preserve">Serviciile de proiectare și execuția lucrărilor de </w:t>
      </w:r>
      <w:r w:rsidRPr="00092924">
        <w:t xml:space="preserve">montare </w:t>
      </w:r>
      <w:r>
        <w:t>ș</w:t>
      </w:r>
      <w:r w:rsidRPr="00092924">
        <w:t xml:space="preserve">i punere </w:t>
      </w:r>
      <w:r>
        <w:t>î</w:t>
      </w:r>
      <w:r w:rsidRPr="00092924">
        <w:t>n func</w:t>
      </w:r>
      <w:r>
        <w:t>ț</w:t>
      </w:r>
      <w:r w:rsidRPr="00092924">
        <w:t xml:space="preserve">iune a sistemului modular de producere </w:t>
      </w:r>
      <w:r>
        <w:t>a</w:t>
      </w:r>
      <w:r w:rsidRPr="00092924">
        <w:t xml:space="preserve"> energie</w:t>
      </w:r>
      <w:r>
        <w:t>i</w:t>
      </w:r>
      <w:r w:rsidRPr="00092924">
        <w:t xml:space="preserve"> electric</w:t>
      </w:r>
      <w:r>
        <w:t>e</w:t>
      </w:r>
      <w:r w:rsidRPr="00092924">
        <w:t>, termi</w:t>
      </w:r>
      <w:r>
        <w:t>c</w:t>
      </w:r>
      <w:r w:rsidRPr="00092924">
        <w:t xml:space="preserve">e </w:t>
      </w:r>
      <w:r>
        <w:t>și apă caldă</w:t>
      </w:r>
      <w:r w:rsidRPr="00092924">
        <w:t xml:space="preserve"> menajer</w:t>
      </w:r>
      <w:r>
        <w:t xml:space="preserve">ă se vor deconta în proporție de 100%, fără a depăși indicatorii tehnico-economici maximali conform formulelor de calcul din </w:t>
      </w:r>
      <w:r w:rsidRPr="00976D91">
        <w:t>Anexa 2</w:t>
      </w:r>
      <w:r>
        <w:t xml:space="preserve"> – </w:t>
      </w:r>
      <w:r w:rsidRPr="006C4F9B">
        <w:rPr>
          <w:i/>
        </w:rPr>
        <w:t>”</w:t>
      </w:r>
      <w:r w:rsidR="00814ABE">
        <w:rPr>
          <w:i/>
        </w:rPr>
        <w:t>I</w:t>
      </w:r>
      <w:r w:rsidR="00814ABE" w:rsidRPr="00814ABE">
        <w:rPr>
          <w:i/>
        </w:rPr>
        <w:t>mplementarea programului de eficientizare energetic</w:t>
      </w:r>
      <w:r w:rsidR="00814ABE">
        <w:rPr>
          <w:i/>
        </w:rPr>
        <w:t>ă a cladirilor de locuinț</w:t>
      </w:r>
      <w:r w:rsidR="00814ABE" w:rsidRPr="00814ABE">
        <w:rPr>
          <w:i/>
        </w:rPr>
        <w:t xml:space="preserve">e multifamiliale din </w:t>
      </w:r>
      <w:r w:rsidR="00814ABE">
        <w:rPr>
          <w:i/>
        </w:rPr>
        <w:t>Sectorul 1 al Municipiului B</w:t>
      </w:r>
      <w:r w:rsidR="00814ABE" w:rsidRPr="00814ABE">
        <w:rPr>
          <w:i/>
        </w:rPr>
        <w:t>ucuresti, prin montarea de module standardizate de pompe de caldur</w:t>
      </w:r>
      <w:r w:rsidR="00814ABE">
        <w:rPr>
          <w:i/>
        </w:rPr>
        <w:t>ă</w:t>
      </w:r>
      <w:r w:rsidR="00814ABE" w:rsidRPr="00814ABE">
        <w:rPr>
          <w:i/>
        </w:rPr>
        <w:t xml:space="preserve"> </w:t>
      </w:r>
      <w:r w:rsidR="00814ABE">
        <w:rPr>
          <w:i/>
        </w:rPr>
        <w:t>ș</w:t>
      </w:r>
      <w:r w:rsidR="00814ABE" w:rsidRPr="00814ABE">
        <w:rPr>
          <w:i/>
        </w:rPr>
        <w:t>i panouri fotovoltaice</w:t>
      </w:r>
      <w:r>
        <w:rPr>
          <w:i/>
          <w:color w:val="242424"/>
        </w:rPr>
        <w:t>”</w:t>
      </w:r>
    </w:p>
    <w:p w14:paraId="77FFD37B" w14:textId="77777777" w:rsidR="006C4F9B" w:rsidRDefault="006C4F9B" w:rsidP="006C4F9B">
      <w:pPr>
        <w:pStyle w:val="NormalWeb"/>
        <w:shd w:val="clear" w:color="auto" w:fill="FFFFFF"/>
        <w:spacing w:before="0" w:beforeAutospacing="0" w:after="0" w:afterAutospacing="0"/>
        <w:jc w:val="both"/>
      </w:pPr>
    </w:p>
    <w:p w14:paraId="2C60FE83" w14:textId="77777777" w:rsidR="006C4F9B" w:rsidRDefault="006C4F9B" w:rsidP="006C4F9B">
      <w:pPr>
        <w:jc w:val="both"/>
        <w:rPr>
          <w:rFonts w:ascii="Times New Roman" w:hAnsi="Times New Roman" w:cs="Times New Roman"/>
          <w:b/>
          <w:sz w:val="24"/>
          <w:szCs w:val="24"/>
        </w:rPr>
      </w:pPr>
      <w:r>
        <w:rPr>
          <w:rFonts w:ascii="Times New Roman" w:hAnsi="Times New Roman" w:cs="Times New Roman"/>
          <w:b/>
          <w:sz w:val="24"/>
          <w:szCs w:val="24"/>
        </w:rPr>
        <w:t xml:space="preserve">Art. 3.2 </w:t>
      </w:r>
      <w:r w:rsidRPr="001C45E4">
        <w:rPr>
          <w:rFonts w:ascii="Times New Roman" w:hAnsi="Times New Roman" w:cs="Times New Roman"/>
          <w:sz w:val="24"/>
          <w:szCs w:val="24"/>
        </w:rPr>
        <w:t xml:space="preserve">Odată cu aprobarea cererii de finanțare se va comunica și valoarea maximă care poate fi decontată de către </w:t>
      </w:r>
      <w:r>
        <w:rPr>
          <w:rFonts w:ascii="Times New Roman" w:hAnsi="Times New Roman" w:cs="Times New Roman"/>
          <w:sz w:val="24"/>
          <w:szCs w:val="24"/>
        </w:rPr>
        <w:t>Sectorul 1 către A</w:t>
      </w:r>
      <w:r w:rsidRPr="001C45E4">
        <w:rPr>
          <w:rFonts w:ascii="Times New Roman" w:hAnsi="Times New Roman" w:cs="Times New Roman"/>
          <w:sz w:val="24"/>
          <w:szCs w:val="24"/>
        </w:rPr>
        <w:t>sociația de proprietari.</w:t>
      </w:r>
      <w:r>
        <w:rPr>
          <w:rFonts w:ascii="Times New Roman" w:hAnsi="Times New Roman" w:cs="Times New Roman"/>
          <w:b/>
          <w:sz w:val="24"/>
          <w:szCs w:val="24"/>
        </w:rPr>
        <w:t xml:space="preserve"> </w:t>
      </w:r>
    </w:p>
    <w:p w14:paraId="64FCF613" w14:textId="20109F90" w:rsidR="00F73627" w:rsidRPr="00092924" w:rsidRDefault="006C4F9B" w:rsidP="006C4F9B">
      <w:pPr>
        <w:jc w:val="both"/>
        <w:rPr>
          <w:rFonts w:ascii="Times New Roman" w:hAnsi="Times New Roman" w:cs="Times New Roman"/>
          <w:sz w:val="24"/>
          <w:szCs w:val="24"/>
        </w:rPr>
      </w:pPr>
      <w:r w:rsidRPr="00092924">
        <w:rPr>
          <w:rFonts w:ascii="Times New Roman" w:hAnsi="Times New Roman" w:cs="Times New Roman"/>
          <w:b/>
          <w:sz w:val="24"/>
          <w:szCs w:val="24"/>
        </w:rPr>
        <w:t>Art</w:t>
      </w:r>
      <w:r>
        <w:rPr>
          <w:rFonts w:ascii="Times New Roman" w:hAnsi="Times New Roman" w:cs="Times New Roman"/>
          <w:b/>
          <w:sz w:val="24"/>
          <w:szCs w:val="24"/>
        </w:rPr>
        <w:t xml:space="preserve">. </w:t>
      </w:r>
      <w:r w:rsidRPr="00092924">
        <w:rPr>
          <w:rFonts w:ascii="Times New Roman" w:hAnsi="Times New Roman" w:cs="Times New Roman"/>
          <w:b/>
          <w:sz w:val="24"/>
          <w:szCs w:val="24"/>
        </w:rPr>
        <w:t>3.</w:t>
      </w:r>
      <w:r>
        <w:rPr>
          <w:rFonts w:ascii="Times New Roman" w:hAnsi="Times New Roman" w:cs="Times New Roman"/>
          <w:b/>
          <w:sz w:val="24"/>
          <w:szCs w:val="24"/>
        </w:rPr>
        <w:t xml:space="preserve">3 </w:t>
      </w:r>
      <w:r w:rsidRPr="00092924">
        <w:rPr>
          <w:rFonts w:ascii="Times New Roman" w:hAnsi="Times New Roman" w:cs="Times New Roman"/>
          <w:sz w:val="24"/>
          <w:szCs w:val="24"/>
        </w:rPr>
        <w:t>În cazul solicitării unor clarificări, termenul de răspuns din partea Asociației de proprietari va fi de cel mult 5 zile calendaristice.</w:t>
      </w:r>
    </w:p>
    <w:p w14:paraId="7BFF5F87" w14:textId="77777777" w:rsidR="00E275BC" w:rsidRPr="00092924" w:rsidRDefault="00E275BC" w:rsidP="00E275BC">
      <w:pPr>
        <w:jc w:val="both"/>
        <w:rPr>
          <w:rFonts w:ascii="Times New Roman" w:hAnsi="Times New Roman" w:cs="Times New Roman"/>
          <w:sz w:val="24"/>
          <w:szCs w:val="24"/>
        </w:rPr>
      </w:pPr>
      <w:r w:rsidRPr="00092924">
        <w:rPr>
          <w:rFonts w:ascii="Times New Roman" w:hAnsi="Times New Roman" w:cs="Times New Roman"/>
          <w:b/>
          <w:sz w:val="24"/>
          <w:szCs w:val="24"/>
        </w:rPr>
        <w:t>Art 4</w:t>
      </w:r>
      <w:r w:rsidRPr="00092924">
        <w:rPr>
          <w:rFonts w:ascii="Times New Roman" w:hAnsi="Times New Roman" w:cs="Times New Roman"/>
          <w:sz w:val="24"/>
          <w:szCs w:val="24"/>
        </w:rPr>
        <w:t xml:space="preserve"> În cazul unei respingeri a dosarului, Asociația de proprietari are dreptul de a depune contestație în termen de cel mult 15 zile calendaristice de la comunicarea motivului respingerii. Depunerea contestatiei se face la registratura sau la adresa de email </w:t>
      </w:r>
      <w:hyperlink r:id="rId7" w:history="1">
        <w:r w:rsidRPr="00092924">
          <w:rPr>
            <w:rStyle w:val="Hyperlink"/>
            <w:rFonts w:ascii="Times New Roman" w:hAnsi="Times New Roman" w:cs="Times New Roman"/>
            <w:sz w:val="24"/>
            <w:szCs w:val="24"/>
          </w:rPr>
          <w:t>registratura@primarias1.ro</w:t>
        </w:r>
      </w:hyperlink>
      <w:r w:rsidRPr="00092924">
        <w:rPr>
          <w:rFonts w:ascii="Times New Roman" w:hAnsi="Times New Roman" w:cs="Times New Roman"/>
          <w:sz w:val="24"/>
          <w:szCs w:val="24"/>
        </w:rPr>
        <w:t xml:space="preserve"> </w:t>
      </w:r>
    </w:p>
    <w:p w14:paraId="0F00AEE3" w14:textId="77777777" w:rsidR="00E275BC" w:rsidRPr="00092924" w:rsidRDefault="00E275BC" w:rsidP="00E275BC">
      <w:pPr>
        <w:rPr>
          <w:rFonts w:ascii="Times New Roman" w:hAnsi="Times New Roman" w:cs="Times New Roman"/>
          <w:sz w:val="24"/>
          <w:szCs w:val="24"/>
        </w:rPr>
      </w:pPr>
      <w:r w:rsidRPr="00092924">
        <w:rPr>
          <w:rFonts w:ascii="Times New Roman" w:hAnsi="Times New Roman" w:cs="Times New Roman"/>
          <w:b/>
          <w:sz w:val="24"/>
          <w:szCs w:val="24"/>
        </w:rPr>
        <w:t xml:space="preserve">Art. 5 </w:t>
      </w:r>
      <w:r w:rsidRPr="00092924">
        <w:rPr>
          <w:rFonts w:ascii="Times New Roman" w:hAnsi="Times New Roman" w:cs="Times New Roman"/>
          <w:sz w:val="24"/>
          <w:szCs w:val="24"/>
        </w:rPr>
        <w:t xml:space="preserve"> În cazul aprobării dosarului toate termenele se vor stabili de la data comunicării aprobării finanțării catre asociatia de proprietari.</w:t>
      </w:r>
    </w:p>
    <w:p w14:paraId="449035A2" w14:textId="28420339" w:rsidR="00F73627" w:rsidRPr="00092924" w:rsidRDefault="00E275BC" w:rsidP="00E275BC">
      <w:pPr>
        <w:jc w:val="both"/>
        <w:rPr>
          <w:rFonts w:ascii="Times New Roman" w:hAnsi="Times New Roman" w:cs="Times New Roman"/>
          <w:sz w:val="24"/>
          <w:szCs w:val="24"/>
        </w:rPr>
      </w:pPr>
      <w:r w:rsidRPr="00092924">
        <w:rPr>
          <w:rFonts w:ascii="Times New Roman" w:hAnsi="Times New Roman" w:cs="Times New Roman"/>
          <w:b/>
          <w:sz w:val="24"/>
          <w:szCs w:val="24"/>
        </w:rPr>
        <w:t>Art. 6</w:t>
      </w:r>
      <w:r w:rsidRPr="00092924">
        <w:rPr>
          <w:rFonts w:ascii="Times New Roman" w:hAnsi="Times New Roman" w:cs="Times New Roman"/>
          <w:sz w:val="24"/>
          <w:szCs w:val="24"/>
        </w:rPr>
        <w:t xml:space="preserve"> Asociatia de proprietari trebuie să depună în termen de cel mult 30 de zile calendaristice de la data aprobării dosarului urmatoarele documente:</w:t>
      </w:r>
    </w:p>
    <w:p w14:paraId="1A88725F" w14:textId="62374F7F" w:rsidR="00E275BC" w:rsidRPr="00092924" w:rsidRDefault="00E275BC" w:rsidP="00E275BC">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Contractul de finanțare încheiat între Sectorul 1 al Municipiului București și Asociația de proprietari semnat de către președintele asociației de proprietari în conformitate cu decizia AGA depusă confroma Art. 1 al prezentului regulament</w:t>
      </w:r>
    </w:p>
    <w:p w14:paraId="0BE1CB7E" w14:textId="77777777" w:rsidR="00772E38" w:rsidRDefault="00E275BC" w:rsidP="00E275BC">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Contractul de expertizare, proiectare și execuție semnat de către Asociatia de proprietari și prestatorul ales</w:t>
      </w:r>
      <w:r w:rsidR="00772E38">
        <w:rPr>
          <w:rFonts w:ascii="Times New Roman" w:hAnsi="Times New Roman" w:cs="Times New Roman"/>
          <w:sz w:val="24"/>
          <w:szCs w:val="24"/>
        </w:rPr>
        <w:t xml:space="preserve"> </w:t>
      </w:r>
      <w:r w:rsidRPr="00092924">
        <w:rPr>
          <w:rFonts w:ascii="Times New Roman" w:hAnsi="Times New Roman" w:cs="Times New Roman"/>
          <w:sz w:val="24"/>
          <w:szCs w:val="24"/>
        </w:rPr>
        <w:t xml:space="preserve">– încheiat în conformitate cu Caietul de sarcini </w:t>
      </w:r>
    </w:p>
    <w:p w14:paraId="20BB3999" w14:textId="77777777" w:rsidR="00772E38" w:rsidRDefault="00772E38" w:rsidP="00772E38">
      <w:pPr>
        <w:pStyle w:val="ListParagraph"/>
        <w:jc w:val="both"/>
        <w:rPr>
          <w:rFonts w:ascii="Times New Roman" w:hAnsi="Times New Roman" w:cs="Times New Roman"/>
          <w:sz w:val="24"/>
          <w:szCs w:val="24"/>
        </w:rPr>
      </w:pPr>
    </w:p>
    <w:p w14:paraId="7F98636D" w14:textId="6E0A144C" w:rsidR="00E275BC" w:rsidRPr="00092924" w:rsidRDefault="00E275BC" w:rsidP="00772E38">
      <w:pPr>
        <w:pStyle w:val="ListParagraph"/>
        <w:jc w:val="both"/>
        <w:rPr>
          <w:rFonts w:ascii="Times New Roman" w:hAnsi="Times New Roman" w:cs="Times New Roman"/>
          <w:sz w:val="24"/>
          <w:szCs w:val="24"/>
        </w:rPr>
      </w:pPr>
      <w:r w:rsidRPr="00092924">
        <w:rPr>
          <w:rFonts w:ascii="Times New Roman" w:hAnsi="Times New Roman" w:cs="Times New Roman"/>
          <w:sz w:val="24"/>
          <w:szCs w:val="24"/>
        </w:rPr>
        <w:t>(</w:t>
      </w:r>
      <w:r w:rsidRPr="00092924">
        <w:rPr>
          <w:rFonts w:ascii="Times New Roman" w:hAnsi="Times New Roman" w:cs="Times New Roman"/>
          <w:i/>
          <w:iCs/>
          <w:sz w:val="24"/>
          <w:szCs w:val="24"/>
        </w:rPr>
        <w:t xml:space="preserve">În tipizatul acestui contract se va menționa ca termen de plată a facturilor 30 zile calendaristice. Clauza suspensiva – în cazul în care expertiza nu respectă normele legale sau daca, din punct de vedere tehnic nu se pot realiza lucrările de </w:t>
      </w:r>
      <w:r w:rsidR="00976D91" w:rsidRPr="00976D91">
        <w:rPr>
          <w:rFonts w:ascii="Times New Roman" w:hAnsi="Times New Roman" w:cs="Times New Roman"/>
          <w:i/>
          <w:iCs/>
          <w:sz w:val="24"/>
          <w:szCs w:val="24"/>
        </w:rPr>
        <w:t>montare și punere în funcțiune a sistemului modular de producere a energiei electrice, termice și apă caldă menajeră</w:t>
      </w:r>
      <w:r w:rsidRPr="00092924">
        <w:rPr>
          <w:rFonts w:ascii="Times New Roman" w:hAnsi="Times New Roman" w:cs="Times New Roman"/>
          <w:i/>
          <w:iCs/>
          <w:sz w:val="24"/>
          <w:szCs w:val="24"/>
        </w:rPr>
        <w:t xml:space="preserve"> cheltuielile realizate cu întocmirea acesteia nu se decontează)</w:t>
      </w:r>
    </w:p>
    <w:p w14:paraId="3AE20EB9" w14:textId="1F56DBB4" w:rsidR="00772E38" w:rsidRDefault="00E275BC" w:rsidP="00772E38">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 xml:space="preserve">Contractul semnat cu prestatorul de servicii de dirigenție </w:t>
      </w:r>
      <w:r w:rsidR="00772E38">
        <w:rPr>
          <w:rFonts w:ascii="Times New Roman" w:hAnsi="Times New Roman" w:cs="Times New Roman"/>
          <w:sz w:val="24"/>
          <w:szCs w:val="24"/>
        </w:rPr>
        <w:t xml:space="preserve">pentru supervizarea lucrărilor </w:t>
      </w:r>
    </w:p>
    <w:p w14:paraId="591295A2" w14:textId="0D5BB27E" w:rsidR="00F73627" w:rsidRDefault="00E275BC" w:rsidP="00976D91">
      <w:pPr>
        <w:jc w:val="both"/>
        <w:rPr>
          <w:rFonts w:ascii="Times New Roman" w:hAnsi="Times New Roman" w:cs="Times New Roman"/>
          <w:sz w:val="24"/>
          <w:szCs w:val="24"/>
        </w:rPr>
      </w:pPr>
      <w:r w:rsidRPr="00772E38">
        <w:rPr>
          <w:rFonts w:ascii="Times New Roman" w:hAnsi="Times New Roman" w:cs="Times New Roman"/>
          <w:b/>
          <w:sz w:val="24"/>
          <w:szCs w:val="24"/>
        </w:rPr>
        <w:t>Art. 7</w:t>
      </w:r>
      <w:r w:rsidRPr="00772E38">
        <w:rPr>
          <w:rFonts w:ascii="Times New Roman" w:hAnsi="Times New Roman" w:cs="Times New Roman"/>
          <w:sz w:val="24"/>
          <w:szCs w:val="24"/>
        </w:rPr>
        <w:t xml:space="preserve"> În termen de cel mult 30 de zile calendaristice de la data depunerii contractelor mai sus menționate, Asociația de proprietari trebuie să depună 1 exemplar original, al expertizei tehnice elaborate, împreună cu factura de decontare a serviciilor de expertizare. La momentul depunerii acestor documente, Asociația de proprietari va depune și o scrisoare bancară din care să reiasă că aceasta nu figurează cu datorii/popriri.</w:t>
      </w:r>
    </w:p>
    <w:p w14:paraId="200D9E0E" w14:textId="70271CAD" w:rsidR="00746400" w:rsidRPr="00772E38" w:rsidRDefault="00746400" w:rsidP="00976D91">
      <w:pPr>
        <w:jc w:val="both"/>
        <w:rPr>
          <w:rFonts w:ascii="Times New Roman" w:hAnsi="Times New Roman" w:cs="Times New Roman"/>
          <w:sz w:val="24"/>
          <w:szCs w:val="24"/>
        </w:rPr>
      </w:pPr>
      <w:r w:rsidRPr="00092924">
        <w:rPr>
          <w:rFonts w:ascii="Times New Roman" w:hAnsi="Times New Roman" w:cs="Times New Roman"/>
          <w:b/>
          <w:sz w:val="24"/>
          <w:szCs w:val="24"/>
        </w:rPr>
        <w:t>Art. 7</w:t>
      </w:r>
      <w:r>
        <w:rPr>
          <w:rFonts w:ascii="Times New Roman" w:hAnsi="Times New Roman" w:cs="Times New Roman"/>
          <w:b/>
          <w:sz w:val="24"/>
          <w:szCs w:val="24"/>
        </w:rPr>
        <w:t xml:space="preserve">.1 </w:t>
      </w:r>
      <w:r w:rsidRPr="00225E48">
        <w:rPr>
          <w:rFonts w:ascii="Times New Roman" w:hAnsi="Times New Roman" w:cs="Times New Roman"/>
          <w:sz w:val="24"/>
          <w:szCs w:val="24"/>
        </w:rPr>
        <w:t xml:space="preserve">Serviciile de expertizare vor fi realizate pentru îndeplinirea criteriilor de performanţă ale cerinţelor esenţiale de calitate impuse prin Legea nr. 10/1995 privind </w:t>
      </w:r>
      <w:r w:rsidRPr="002618A1">
        <w:rPr>
          <w:rFonts w:ascii="Times New Roman" w:hAnsi="Times New Roman" w:cs="Times New Roman"/>
          <w:i/>
          <w:sz w:val="24"/>
          <w:szCs w:val="24"/>
        </w:rPr>
        <w:t>calitatea în construcţii</w:t>
      </w:r>
      <w:r w:rsidRPr="00225E48">
        <w:rPr>
          <w:rFonts w:ascii="Times New Roman" w:hAnsi="Times New Roman" w:cs="Times New Roman"/>
          <w:sz w:val="24"/>
          <w:szCs w:val="24"/>
        </w:rPr>
        <w:t>, cu modificările și completările ulterioare, precum și cu respectarea prevederilor tehnice cuprinse în "</w:t>
      </w:r>
      <w:r w:rsidRPr="002618A1">
        <w:rPr>
          <w:rFonts w:ascii="Times New Roman" w:hAnsi="Times New Roman" w:cs="Times New Roman"/>
          <w:b/>
          <w:i/>
          <w:sz w:val="24"/>
          <w:szCs w:val="24"/>
        </w:rPr>
        <w:t>Cod de proiectare seismică Partea a III-a - Prevederi pentru evaluarea seismică a clădirilor existente, indicativ P 100-3/2019</w:t>
      </w:r>
      <w:r w:rsidRPr="00225E48">
        <w:rPr>
          <w:rFonts w:ascii="Times New Roman" w:hAnsi="Times New Roman" w:cs="Times New Roman"/>
          <w:sz w:val="24"/>
          <w:szCs w:val="24"/>
        </w:rPr>
        <w:t>", aprobate prin Ordinul ministrului dezvoltării regionale şi administrației publice nr. 2834/2019.</w:t>
      </w:r>
      <w:r w:rsidRPr="002618A1">
        <w:rPr>
          <w:rFonts w:ascii="Calibri" w:hAnsi="Calibri" w:cs="Calibri"/>
          <w:color w:val="242424"/>
          <w:shd w:val="clear" w:color="auto" w:fill="FFFFFF"/>
        </w:rPr>
        <w:t xml:space="preserve"> </w:t>
      </w:r>
      <w:r w:rsidRPr="002618A1">
        <w:rPr>
          <w:rFonts w:ascii="Times New Roman" w:hAnsi="Times New Roman" w:cs="Times New Roman"/>
          <w:sz w:val="24"/>
          <w:szCs w:val="24"/>
        </w:rPr>
        <w:t>Expertiza tehnică va fi efectuată de către experți tehnici atestați pentru domeniul Construcții și arhitectură, cerința A1 în conformitate cu Ordinul Ministrului Dezvoltării Regionale și Administrației Publice nr. 2264/2018 pentru aprobarea Procedurii privind atestarea verificatorilor de proiecte și a experților în construcții.</w:t>
      </w:r>
      <w:r w:rsidRPr="002618A1">
        <w:rPr>
          <w:rFonts w:ascii="Calibri" w:hAnsi="Calibri" w:cs="Calibri"/>
          <w:color w:val="242424"/>
          <w:shd w:val="clear" w:color="auto" w:fill="FFFFFF"/>
        </w:rPr>
        <w:t xml:space="preserve"> </w:t>
      </w:r>
      <w:r w:rsidRPr="002618A1">
        <w:rPr>
          <w:rFonts w:ascii="Times New Roman" w:hAnsi="Times New Roman" w:cs="Times New Roman"/>
          <w:sz w:val="24"/>
          <w:szCs w:val="24"/>
        </w:rPr>
        <w:t>Expertul tehnic atestat</w:t>
      </w:r>
      <w:r>
        <w:rPr>
          <w:rFonts w:ascii="Times New Roman" w:hAnsi="Times New Roman" w:cs="Times New Roman"/>
          <w:sz w:val="24"/>
          <w:szCs w:val="24"/>
        </w:rPr>
        <w:t xml:space="preserve"> </w:t>
      </w:r>
      <w:r w:rsidRPr="002618A1">
        <w:rPr>
          <w:rFonts w:ascii="Times New Roman" w:hAnsi="Times New Roman" w:cs="Times New Roman"/>
          <w:sz w:val="24"/>
          <w:szCs w:val="24"/>
        </w:rPr>
        <w:t>răspunde de modul cum a evaluat nivelul de asigurare la acțiuni seismice al construcţiei existente și de soluţiile de intervenţie pe care le propune, conform </w:t>
      </w:r>
      <w:r>
        <w:rPr>
          <w:rFonts w:ascii="Times New Roman" w:hAnsi="Times New Roman" w:cs="Times New Roman"/>
          <w:sz w:val="24"/>
          <w:szCs w:val="24"/>
        </w:rPr>
        <w:t>legislației.</w:t>
      </w:r>
    </w:p>
    <w:p w14:paraId="5803717D" w14:textId="5AACADC5" w:rsidR="00C75B78" w:rsidRPr="00092924" w:rsidRDefault="00C75B78" w:rsidP="00C75B78">
      <w:pPr>
        <w:jc w:val="both"/>
        <w:rPr>
          <w:rFonts w:ascii="Times New Roman" w:hAnsi="Times New Roman" w:cs="Times New Roman"/>
          <w:sz w:val="24"/>
          <w:szCs w:val="24"/>
        </w:rPr>
      </w:pPr>
      <w:r w:rsidRPr="00092924">
        <w:rPr>
          <w:rFonts w:ascii="Times New Roman" w:hAnsi="Times New Roman" w:cs="Times New Roman"/>
          <w:b/>
          <w:sz w:val="24"/>
          <w:szCs w:val="24"/>
        </w:rPr>
        <w:t>Art. 8</w:t>
      </w:r>
      <w:r w:rsidRPr="00092924">
        <w:rPr>
          <w:rFonts w:ascii="Times New Roman" w:hAnsi="Times New Roman" w:cs="Times New Roman"/>
          <w:sz w:val="24"/>
          <w:szCs w:val="24"/>
        </w:rPr>
        <w:t xml:space="preserve"> Sectorul 1 va verifica expertiza tehnică depusă, iar în cazul în care aceasta este întocmită respectând prevederile legale și din cuprinsul acesteia nu rezultă că sunt necesare lucrări de </w:t>
      </w:r>
      <w:r>
        <w:rPr>
          <w:rFonts w:ascii="Times New Roman" w:hAnsi="Times New Roman" w:cs="Times New Roman"/>
          <w:sz w:val="24"/>
          <w:szCs w:val="24"/>
        </w:rPr>
        <w:t>intervenție/remediere/reparații</w:t>
      </w:r>
      <w:r w:rsidRPr="00092924">
        <w:rPr>
          <w:rFonts w:ascii="Times New Roman" w:hAnsi="Times New Roman" w:cs="Times New Roman"/>
          <w:sz w:val="24"/>
          <w:szCs w:val="24"/>
        </w:rPr>
        <w:t xml:space="preserve"> a elementelor expertizate, se va comunica acordul Asociației de proprietari privind proiectarea și execuția lucrărilor de </w:t>
      </w:r>
      <w:r>
        <w:rPr>
          <w:rFonts w:ascii="Times New Roman" w:hAnsi="Times New Roman" w:cs="Times New Roman"/>
          <w:sz w:val="24"/>
          <w:szCs w:val="24"/>
        </w:rPr>
        <w:t>montare ș</w:t>
      </w:r>
      <w:r w:rsidRPr="00092924">
        <w:rPr>
          <w:rFonts w:ascii="Times New Roman" w:hAnsi="Times New Roman" w:cs="Times New Roman"/>
          <w:sz w:val="24"/>
          <w:szCs w:val="24"/>
        </w:rPr>
        <w:t xml:space="preserve">i punere </w:t>
      </w:r>
      <w:r>
        <w:rPr>
          <w:rFonts w:ascii="Times New Roman" w:hAnsi="Times New Roman" w:cs="Times New Roman"/>
          <w:sz w:val="24"/>
          <w:szCs w:val="24"/>
        </w:rPr>
        <w:t>î</w:t>
      </w:r>
      <w:r w:rsidRPr="00092924">
        <w:rPr>
          <w:rFonts w:ascii="Times New Roman" w:hAnsi="Times New Roman" w:cs="Times New Roman"/>
          <w:sz w:val="24"/>
          <w:szCs w:val="24"/>
        </w:rPr>
        <w:t>n func</w:t>
      </w:r>
      <w:r>
        <w:rPr>
          <w:rFonts w:ascii="Times New Roman" w:hAnsi="Times New Roman" w:cs="Times New Roman"/>
          <w:sz w:val="24"/>
          <w:szCs w:val="24"/>
        </w:rPr>
        <w:t>ț</w:t>
      </w:r>
      <w:r w:rsidRPr="00092924">
        <w:rPr>
          <w:rFonts w:ascii="Times New Roman" w:hAnsi="Times New Roman" w:cs="Times New Roman"/>
          <w:sz w:val="24"/>
          <w:szCs w:val="24"/>
        </w:rPr>
        <w:t xml:space="preserve">iune a sistemului modular de producere </w:t>
      </w:r>
      <w:r>
        <w:rPr>
          <w:rFonts w:ascii="Times New Roman" w:hAnsi="Times New Roman" w:cs="Times New Roman"/>
          <w:sz w:val="24"/>
          <w:szCs w:val="24"/>
        </w:rPr>
        <w:t>a</w:t>
      </w:r>
      <w:r w:rsidRPr="00092924">
        <w:rPr>
          <w:rFonts w:ascii="Times New Roman" w:hAnsi="Times New Roman" w:cs="Times New Roman"/>
          <w:sz w:val="24"/>
          <w:szCs w:val="24"/>
        </w:rPr>
        <w:t xml:space="preserve"> energie</w:t>
      </w:r>
      <w:r>
        <w:rPr>
          <w:rFonts w:ascii="Times New Roman" w:hAnsi="Times New Roman" w:cs="Times New Roman"/>
          <w:sz w:val="24"/>
          <w:szCs w:val="24"/>
        </w:rPr>
        <w:t>i</w:t>
      </w:r>
      <w:r w:rsidRPr="00092924">
        <w:rPr>
          <w:rFonts w:ascii="Times New Roman" w:hAnsi="Times New Roman" w:cs="Times New Roman"/>
          <w:sz w:val="24"/>
          <w:szCs w:val="24"/>
        </w:rPr>
        <w:t xml:space="preserve"> electric</w:t>
      </w:r>
      <w:r>
        <w:rPr>
          <w:rFonts w:ascii="Times New Roman" w:hAnsi="Times New Roman" w:cs="Times New Roman"/>
          <w:sz w:val="24"/>
          <w:szCs w:val="24"/>
        </w:rPr>
        <w:t>e</w:t>
      </w:r>
      <w:r w:rsidRPr="00092924">
        <w:rPr>
          <w:rFonts w:ascii="Times New Roman" w:hAnsi="Times New Roman" w:cs="Times New Roman"/>
          <w:sz w:val="24"/>
          <w:szCs w:val="24"/>
        </w:rPr>
        <w:t>, termi</w:t>
      </w:r>
      <w:r>
        <w:rPr>
          <w:rFonts w:ascii="Times New Roman" w:hAnsi="Times New Roman" w:cs="Times New Roman"/>
          <w:sz w:val="24"/>
          <w:szCs w:val="24"/>
        </w:rPr>
        <w:t>c</w:t>
      </w:r>
      <w:r w:rsidRPr="00092924">
        <w:rPr>
          <w:rFonts w:ascii="Times New Roman" w:hAnsi="Times New Roman" w:cs="Times New Roman"/>
          <w:sz w:val="24"/>
          <w:szCs w:val="24"/>
        </w:rPr>
        <w:t xml:space="preserve">e </w:t>
      </w:r>
      <w:r>
        <w:rPr>
          <w:rFonts w:ascii="Times New Roman" w:hAnsi="Times New Roman" w:cs="Times New Roman"/>
          <w:sz w:val="24"/>
          <w:szCs w:val="24"/>
        </w:rPr>
        <w:t>și apă caldă</w:t>
      </w:r>
      <w:r w:rsidRPr="00092924">
        <w:rPr>
          <w:rFonts w:ascii="Times New Roman" w:hAnsi="Times New Roman" w:cs="Times New Roman"/>
          <w:sz w:val="24"/>
          <w:szCs w:val="24"/>
        </w:rPr>
        <w:t xml:space="preserve"> menajer</w:t>
      </w:r>
      <w:r>
        <w:rPr>
          <w:rFonts w:ascii="Times New Roman" w:hAnsi="Times New Roman" w:cs="Times New Roman"/>
          <w:sz w:val="24"/>
          <w:szCs w:val="24"/>
        </w:rPr>
        <w:t>ă</w:t>
      </w:r>
      <w:r w:rsidRPr="00092924">
        <w:rPr>
          <w:rFonts w:ascii="Times New Roman" w:hAnsi="Times New Roman" w:cs="Times New Roman"/>
          <w:sz w:val="24"/>
          <w:szCs w:val="24"/>
        </w:rPr>
        <w:t>.</w:t>
      </w:r>
    </w:p>
    <w:p w14:paraId="4D972DFD" w14:textId="447C5B21" w:rsidR="00F73627" w:rsidRPr="00092924" w:rsidRDefault="00C75B78" w:rsidP="00C75B78">
      <w:pPr>
        <w:jc w:val="both"/>
        <w:rPr>
          <w:rFonts w:ascii="Times New Roman" w:hAnsi="Times New Roman" w:cs="Times New Roman"/>
          <w:sz w:val="24"/>
          <w:szCs w:val="24"/>
        </w:rPr>
      </w:pPr>
      <w:r w:rsidRPr="00DA256A">
        <w:rPr>
          <w:rFonts w:ascii="Times New Roman" w:hAnsi="Times New Roman" w:cs="Times New Roman"/>
          <w:b/>
          <w:sz w:val="24"/>
          <w:szCs w:val="24"/>
        </w:rPr>
        <w:t>Art. 9</w:t>
      </w:r>
      <w:r w:rsidRPr="00092924">
        <w:rPr>
          <w:rFonts w:ascii="Times New Roman" w:hAnsi="Times New Roman" w:cs="Times New Roman"/>
          <w:sz w:val="24"/>
          <w:szCs w:val="24"/>
        </w:rPr>
        <w:t xml:space="preserve"> În situația în care </w:t>
      </w:r>
      <w:r>
        <w:rPr>
          <w:rFonts w:ascii="Times New Roman" w:hAnsi="Times New Roman" w:cs="Times New Roman"/>
          <w:sz w:val="24"/>
          <w:szCs w:val="24"/>
        </w:rPr>
        <w:t>î</w:t>
      </w:r>
      <w:r w:rsidRPr="00092924">
        <w:rPr>
          <w:rFonts w:ascii="Times New Roman" w:hAnsi="Times New Roman" w:cs="Times New Roman"/>
          <w:sz w:val="24"/>
          <w:szCs w:val="24"/>
        </w:rPr>
        <w:t xml:space="preserve">n cuprinsul expertizei </w:t>
      </w:r>
      <w:r>
        <w:rPr>
          <w:rFonts w:ascii="Times New Roman" w:hAnsi="Times New Roman" w:cs="Times New Roman"/>
          <w:sz w:val="24"/>
          <w:szCs w:val="24"/>
        </w:rPr>
        <w:t xml:space="preserve">tehnice </w:t>
      </w:r>
      <w:r w:rsidRPr="00092924">
        <w:rPr>
          <w:rFonts w:ascii="Times New Roman" w:hAnsi="Times New Roman" w:cs="Times New Roman"/>
          <w:sz w:val="24"/>
          <w:szCs w:val="24"/>
        </w:rPr>
        <w:t xml:space="preserve">rezultă că sunt necesare lucrări de </w:t>
      </w:r>
      <w:r>
        <w:rPr>
          <w:rFonts w:ascii="Times New Roman" w:hAnsi="Times New Roman" w:cs="Times New Roman"/>
          <w:sz w:val="24"/>
          <w:szCs w:val="24"/>
        </w:rPr>
        <w:t>intervenție/remediere/reparații</w:t>
      </w:r>
      <w:r w:rsidRPr="00092924">
        <w:rPr>
          <w:rFonts w:ascii="Times New Roman" w:hAnsi="Times New Roman" w:cs="Times New Roman"/>
          <w:sz w:val="24"/>
          <w:szCs w:val="24"/>
        </w:rPr>
        <w:t xml:space="preserve"> a elementelor expertizate care </w:t>
      </w:r>
      <w:r>
        <w:rPr>
          <w:rFonts w:ascii="Times New Roman" w:hAnsi="Times New Roman" w:cs="Times New Roman"/>
          <w:sz w:val="24"/>
          <w:szCs w:val="24"/>
        </w:rPr>
        <w:t xml:space="preserve">nu </w:t>
      </w:r>
      <w:r w:rsidRPr="00092924">
        <w:rPr>
          <w:rFonts w:ascii="Times New Roman" w:hAnsi="Times New Roman" w:cs="Times New Roman"/>
          <w:sz w:val="24"/>
          <w:szCs w:val="24"/>
        </w:rPr>
        <w:t xml:space="preserve">permit </w:t>
      </w:r>
      <w:r>
        <w:rPr>
          <w:rFonts w:ascii="Times New Roman" w:hAnsi="Times New Roman" w:cs="Times New Roman"/>
          <w:sz w:val="24"/>
          <w:szCs w:val="24"/>
        </w:rPr>
        <w:t xml:space="preserve">montarea sistemului modular </w:t>
      </w:r>
      <w:r w:rsidRPr="00092924">
        <w:rPr>
          <w:rFonts w:ascii="Times New Roman" w:hAnsi="Times New Roman" w:cs="Times New Roman"/>
          <w:sz w:val="24"/>
          <w:szCs w:val="24"/>
        </w:rPr>
        <w:t xml:space="preserve">de producere </w:t>
      </w:r>
      <w:r>
        <w:rPr>
          <w:rFonts w:ascii="Times New Roman" w:hAnsi="Times New Roman" w:cs="Times New Roman"/>
          <w:sz w:val="24"/>
          <w:szCs w:val="24"/>
        </w:rPr>
        <w:t>a</w:t>
      </w:r>
      <w:r w:rsidRPr="00092924">
        <w:rPr>
          <w:rFonts w:ascii="Times New Roman" w:hAnsi="Times New Roman" w:cs="Times New Roman"/>
          <w:sz w:val="24"/>
          <w:szCs w:val="24"/>
        </w:rPr>
        <w:t xml:space="preserve"> energie</w:t>
      </w:r>
      <w:r>
        <w:rPr>
          <w:rFonts w:ascii="Times New Roman" w:hAnsi="Times New Roman" w:cs="Times New Roman"/>
          <w:sz w:val="24"/>
          <w:szCs w:val="24"/>
        </w:rPr>
        <w:t>i</w:t>
      </w:r>
      <w:r w:rsidRPr="00092924">
        <w:rPr>
          <w:rFonts w:ascii="Times New Roman" w:hAnsi="Times New Roman" w:cs="Times New Roman"/>
          <w:sz w:val="24"/>
          <w:szCs w:val="24"/>
        </w:rPr>
        <w:t xml:space="preserve"> electric</w:t>
      </w:r>
      <w:r>
        <w:rPr>
          <w:rFonts w:ascii="Times New Roman" w:hAnsi="Times New Roman" w:cs="Times New Roman"/>
          <w:sz w:val="24"/>
          <w:szCs w:val="24"/>
        </w:rPr>
        <w:t>e</w:t>
      </w:r>
      <w:r w:rsidRPr="00092924">
        <w:rPr>
          <w:rFonts w:ascii="Times New Roman" w:hAnsi="Times New Roman" w:cs="Times New Roman"/>
          <w:sz w:val="24"/>
          <w:szCs w:val="24"/>
        </w:rPr>
        <w:t>, termi</w:t>
      </w:r>
      <w:r>
        <w:rPr>
          <w:rFonts w:ascii="Times New Roman" w:hAnsi="Times New Roman" w:cs="Times New Roman"/>
          <w:sz w:val="24"/>
          <w:szCs w:val="24"/>
        </w:rPr>
        <w:t>c</w:t>
      </w:r>
      <w:r w:rsidRPr="00092924">
        <w:rPr>
          <w:rFonts w:ascii="Times New Roman" w:hAnsi="Times New Roman" w:cs="Times New Roman"/>
          <w:sz w:val="24"/>
          <w:szCs w:val="24"/>
        </w:rPr>
        <w:t xml:space="preserve">e </w:t>
      </w:r>
      <w:r>
        <w:rPr>
          <w:rFonts w:ascii="Times New Roman" w:hAnsi="Times New Roman" w:cs="Times New Roman"/>
          <w:sz w:val="24"/>
          <w:szCs w:val="24"/>
        </w:rPr>
        <w:t>și apă caldă</w:t>
      </w:r>
      <w:r w:rsidRPr="00092924">
        <w:rPr>
          <w:rFonts w:ascii="Times New Roman" w:hAnsi="Times New Roman" w:cs="Times New Roman"/>
          <w:sz w:val="24"/>
          <w:szCs w:val="24"/>
        </w:rPr>
        <w:t xml:space="preserve"> menajer</w:t>
      </w:r>
      <w:r>
        <w:rPr>
          <w:rFonts w:ascii="Times New Roman" w:hAnsi="Times New Roman" w:cs="Times New Roman"/>
          <w:sz w:val="24"/>
          <w:szCs w:val="24"/>
        </w:rPr>
        <w:t>ă</w:t>
      </w:r>
      <w:r w:rsidRPr="00092924">
        <w:rPr>
          <w:rFonts w:ascii="Times New Roman" w:hAnsi="Times New Roman" w:cs="Times New Roman"/>
          <w:sz w:val="24"/>
          <w:szCs w:val="24"/>
        </w:rPr>
        <w:t>, se sistează toate termenele prevăzute în contractul de finanțare până la realizarea lucrărilor prevăzute în expertiză</w:t>
      </w:r>
      <w:r>
        <w:rPr>
          <w:rFonts w:ascii="Times New Roman" w:hAnsi="Times New Roman" w:cs="Times New Roman"/>
          <w:sz w:val="24"/>
          <w:szCs w:val="24"/>
        </w:rPr>
        <w:t xml:space="preserve"> și depunerea documentelor justificative de execuție și finalizare a acestor lucrări,</w:t>
      </w:r>
      <w:r w:rsidRPr="00092924">
        <w:rPr>
          <w:rFonts w:ascii="Times New Roman" w:hAnsi="Times New Roman" w:cs="Times New Roman"/>
          <w:sz w:val="24"/>
          <w:szCs w:val="24"/>
        </w:rPr>
        <w:t xml:space="preserve"> dar nu mai mult de 180 de zile calendaristice. În cazul în care se vor depăși termenele mai sus menționate sau asociația nu dorește remedierea lucrărilor, decizie comunicat</w:t>
      </w:r>
      <w:r>
        <w:rPr>
          <w:rFonts w:ascii="Times New Roman" w:hAnsi="Times New Roman" w:cs="Times New Roman"/>
          <w:sz w:val="24"/>
          <w:szCs w:val="24"/>
        </w:rPr>
        <w:t>ă</w:t>
      </w:r>
      <w:r w:rsidRPr="00092924">
        <w:rPr>
          <w:rFonts w:ascii="Times New Roman" w:hAnsi="Times New Roman" w:cs="Times New Roman"/>
          <w:sz w:val="24"/>
          <w:szCs w:val="24"/>
        </w:rPr>
        <w:t xml:space="preserve"> în scris Sectorului 1 al Municipiului București, se va rezilia contractul de finanțare.</w:t>
      </w:r>
      <w:r w:rsidR="00F73627" w:rsidRPr="00092924">
        <w:rPr>
          <w:rFonts w:ascii="Times New Roman" w:hAnsi="Times New Roman" w:cs="Times New Roman"/>
          <w:sz w:val="24"/>
          <w:szCs w:val="24"/>
        </w:rPr>
        <w:t xml:space="preserve"> </w:t>
      </w:r>
    </w:p>
    <w:p w14:paraId="3BCC23F1" w14:textId="482518C5" w:rsidR="00F73627" w:rsidRPr="00092924" w:rsidRDefault="00F73627" w:rsidP="00A65682">
      <w:pPr>
        <w:jc w:val="both"/>
        <w:rPr>
          <w:rFonts w:ascii="Times New Roman" w:hAnsi="Times New Roman" w:cs="Times New Roman"/>
          <w:sz w:val="24"/>
          <w:szCs w:val="24"/>
        </w:rPr>
      </w:pPr>
      <w:r w:rsidRPr="00C75B78">
        <w:rPr>
          <w:rFonts w:ascii="Times New Roman" w:hAnsi="Times New Roman" w:cs="Times New Roman"/>
          <w:b/>
          <w:sz w:val="24"/>
          <w:szCs w:val="24"/>
        </w:rPr>
        <w:t xml:space="preserve">Art. </w:t>
      </w:r>
      <w:r w:rsidR="00C75B78" w:rsidRPr="00C75B78">
        <w:rPr>
          <w:rFonts w:ascii="Times New Roman" w:hAnsi="Times New Roman" w:cs="Times New Roman"/>
          <w:b/>
          <w:sz w:val="24"/>
          <w:szCs w:val="24"/>
        </w:rPr>
        <w:t>10</w:t>
      </w:r>
      <w:r w:rsidRPr="00092924">
        <w:rPr>
          <w:rFonts w:ascii="Times New Roman" w:hAnsi="Times New Roman" w:cs="Times New Roman"/>
          <w:sz w:val="24"/>
          <w:szCs w:val="24"/>
        </w:rPr>
        <w:t xml:space="preserve"> De la data comunicării acordului către asociația de </w:t>
      </w:r>
      <w:r w:rsidR="005E6798">
        <w:rPr>
          <w:rFonts w:ascii="Times New Roman" w:hAnsi="Times New Roman" w:cs="Times New Roman"/>
          <w:sz w:val="24"/>
          <w:szCs w:val="24"/>
        </w:rPr>
        <w:t>proprietari, î</w:t>
      </w:r>
      <w:r w:rsidRPr="00092924">
        <w:rPr>
          <w:rFonts w:ascii="Times New Roman" w:hAnsi="Times New Roman" w:cs="Times New Roman"/>
          <w:sz w:val="24"/>
          <w:szCs w:val="24"/>
        </w:rPr>
        <w:t>n termen de 180 de zile calendaristice trebuie finalizate lucr</w:t>
      </w:r>
      <w:r w:rsidR="005E6798">
        <w:rPr>
          <w:rFonts w:ascii="Times New Roman" w:hAnsi="Times New Roman" w:cs="Times New Roman"/>
          <w:sz w:val="24"/>
          <w:szCs w:val="24"/>
        </w:rPr>
        <w:t>ă</w:t>
      </w:r>
      <w:r w:rsidRPr="00092924">
        <w:rPr>
          <w:rFonts w:ascii="Times New Roman" w:hAnsi="Times New Roman" w:cs="Times New Roman"/>
          <w:sz w:val="24"/>
          <w:szCs w:val="24"/>
        </w:rPr>
        <w:t xml:space="preserve">rile de </w:t>
      </w:r>
      <w:r w:rsidR="00F74075" w:rsidRPr="00092924">
        <w:rPr>
          <w:rFonts w:ascii="Times New Roman" w:hAnsi="Times New Roman" w:cs="Times New Roman"/>
          <w:sz w:val="24"/>
          <w:szCs w:val="24"/>
        </w:rPr>
        <w:t xml:space="preserve">montare </w:t>
      </w:r>
      <w:r w:rsidR="005E6798">
        <w:rPr>
          <w:rFonts w:ascii="Times New Roman" w:hAnsi="Times New Roman" w:cs="Times New Roman"/>
          <w:sz w:val="24"/>
          <w:szCs w:val="24"/>
        </w:rPr>
        <w:t>ș</w:t>
      </w:r>
      <w:r w:rsidR="005E6798" w:rsidRPr="00092924">
        <w:rPr>
          <w:rFonts w:ascii="Times New Roman" w:hAnsi="Times New Roman" w:cs="Times New Roman"/>
          <w:sz w:val="24"/>
          <w:szCs w:val="24"/>
        </w:rPr>
        <w:t xml:space="preserve">i punere </w:t>
      </w:r>
      <w:r w:rsidR="005E6798">
        <w:rPr>
          <w:rFonts w:ascii="Times New Roman" w:hAnsi="Times New Roman" w:cs="Times New Roman"/>
          <w:sz w:val="24"/>
          <w:szCs w:val="24"/>
        </w:rPr>
        <w:t>î</w:t>
      </w:r>
      <w:r w:rsidR="005E6798" w:rsidRPr="00092924">
        <w:rPr>
          <w:rFonts w:ascii="Times New Roman" w:hAnsi="Times New Roman" w:cs="Times New Roman"/>
          <w:sz w:val="24"/>
          <w:szCs w:val="24"/>
        </w:rPr>
        <w:t>n func</w:t>
      </w:r>
      <w:r w:rsidR="005E6798">
        <w:rPr>
          <w:rFonts w:ascii="Times New Roman" w:hAnsi="Times New Roman" w:cs="Times New Roman"/>
          <w:sz w:val="24"/>
          <w:szCs w:val="24"/>
        </w:rPr>
        <w:t>ț</w:t>
      </w:r>
      <w:r w:rsidR="005E6798" w:rsidRPr="00092924">
        <w:rPr>
          <w:rFonts w:ascii="Times New Roman" w:hAnsi="Times New Roman" w:cs="Times New Roman"/>
          <w:sz w:val="24"/>
          <w:szCs w:val="24"/>
        </w:rPr>
        <w:t xml:space="preserve">iune a sistemului modular de producere </w:t>
      </w:r>
      <w:r w:rsidR="005E6798">
        <w:rPr>
          <w:rFonts w:ascii="Times New Roman" w:hAnsi="Times New Roman" w:cs="Times New Roman"/>
          <w:sz w:val="24"/>
          <w:szCs w:val="24"/>
        </w:rPr>
        <w:t>a</w:t>
      </w:r>
      <w:r w:rsidR="005E6798" w:rsidRPr="00092924">
        <w:rPr>
          <w:rFonts w:ascii="Times New Roman" w:hAnsi="Times New Roman" w:cs="Times New Roman"/>
          <w:sz w:val="24"/>
          <w:szCs w:val="24"/>
        </w:rPr>
        <w:t xml:space="preserve"> energie</w:t>
      </w:r>
      <w:r w:rsidR="005E6798">
        <w:rPr>
          <w:rFonts w:ascii="Times New Roman" w:hAnsi="Times New Roman" w:cs="Times New Roman"/>
          <w:sz w:val="24"/>
          <w:szCs w:val="24"/>
        </w:rPr>
        <w:t>i</w:t>
      </w:r>
      <w:r w:rsidR="005E6798" w:rsidRPr="00092924">
        <w:rPr>
          <w:rFonts w:ascii="Times New Roman" w:hAnsi="Times New Roman" w:cs="Times New Roman"/>
          <w:sz w:val="24"/>
          <w:szCs w:val="24"/>
        </w:rPr>
        <w:t xml:space="preserve"> electric</w:t>
      </w:r>
      <w:r w:rsidR="005E6798">
        <w:rPr>
          <w:rFonts w:ascii="Times New Roman" w:hAnsi="Times New Roman" w:cs="Times New Roman"/>
          <w:sz w:val="24"/>
          <w:szCs w:val="24"/>
        </w:rPr>
        <w:t>e</w:t>
      </w:r>
      <w:r w:rsidR="005E6798" w:rsidRPr="00092924">
        <w:rPr>
          <w:rFonts w:ascii="Times New Roman" w:hAnsi="Times New Roman" w:cs="Times New Roman"/>
          <w:sz w:val="24"/>
          <w:szCs w:val="24"/>
        </w:rPr>
        <w:t>, termi</w:t>
      </w:r>
      <w:r w:rsidR="005E6798">
        <w:rPr>
          <w:rFonts w:ascii="Times New Roman" w:hAnsi="Times New Roman" w:cs="Times New Roman"/>
          <w:sz w:val="24"/>
          <w:szCs w:val="24"/>
        </w:rPr>
        <w:t>c</w:t>
      </w:r>
      <w:r w:rsidR="005E6798" w:rsidRPr="00092924">
        <w:rPr>
          <w:rFonts w:ascii="Times New Roman" w:hAnsi="Times New Roman" w:cs="Times New Roman"/>
          <w:sz w:val="24"/>
          <w:szCs w:val="24"/>
        </w:rPr>
        <w:t xml:space="preserve">e </w:t>
      </w:r>
      <w:r w:rsidR="005E6798">
        <w:rPr>
          <w:rFonts w:ascii="Times New Roman" w:hAnsi="Times New Roman" w:cs="Times New Roman"/>
          <w:sz w:val="24"/>
          <w:szCs w:val="24"/>
        </w:rPr>
        <w:t>și apă caldă</w:t>
      </w:r>
      <w:r w:rsidR="005E6798" w:rsidRPr="00092924">
        <w:rPr>
          <w:rFonts w:ascii="Times New Roman" w:hAnsi="Times New Roman" w:cs="Times New Roman"/>
          <w:sz w:val="24"/>
          <w:szCs w:val="24"/>
        </w:rPr>
        <w:t xml:space="preserve"> menajer</w:t>
      </w:r>
      <w:r w:rsidR="005E6798">
        <w:rPr>
          <w:rFonts w:ascii="Times New Roman" w:hAnsi="Times New Roman" w:cs="Times New Roman"/>
          <w:sz w:val="24"/>
          <w:szCs w:val="24"/>
        </w:rPr>
        <w:t>ă</w:t>
      </w:r>
      <w:r w:rsidR="00F74075" w:rsidRPr="00092924">
        <w:rPr>
          <w:rFonts w:ascii="Times New Roman" w:hAnsi="Times New Roman" w:cs="Times New Roman"/>
          <w:sz w:val="24"/>
          <w:szCs w:val="24"/>
        </w:rPr>
        <w:t>.</w:t>
      </w:r>
    </w:p>
    <w:p w14:paraId="218BB702" w14:textId="36734FDB" w:rsidR="00F73627" w:rsidRPr="00092924" w:rsidRDefault="00F73627" w:rsidP="00A65682">
      <w:pPr>
        <w:jc w:val="both"/>
        <w:rPr>
          <w:rFonts w:ascii="Times New Roman" w:hAnsi="Times New Roman" w:cs="Times New Roman"/>
          <w:sz w:val="24"/>
          <w:szCs w:val="24"/>
        </w:rPr>
      </w:pPr>
      <w:r w:rsidRPr="005E6798">
        <w:rPr>
          <w:rFonts w:ascii="Times New Roman" w:hAnsi="Times New Roman" w:cs="Times New Roman"/>
          <w:b/>
          <w:sz w:val="24"/>
          <w:szCs w:val="24"/>
        </w:rPr>
        <w:lastRenderedPageBreak/>
        <w:t>Art 1</w:t>
      </w:r>
      <w:r w:rsidR="005E6798" w:rsidRPr="005E6798">
        <w:rPr>
          <w:rFonts w:ascii="Times New Roman" w:hAnsi="Times New Roman" w:cs="Times New Roman"/>
          <w:b/>
          <w:sz w:val="24"/>
          <w:szCs w:val="24"/>
        </w:rPr>
        <w:t>1</w:t>
      </w:r>
      <w:r w:rsidRPr="00092924">
        <w:rPr>
          <w:rFonts w:ascii="Times New Roman" w:hAnsi="Times New Roman" w:cs="Times New Roman"/>
          <w:sz w:val="24"/>
          <w:szCs w:val="24"/>
        </w:rPr>
        <w:t xml:space="preserve"> </w:t>
      </w:r>
      <w:r w:rsidR="005E6798">
        <w:rPr>
          <w:rFonts w:ascii="Times New Roman" w:hAnsi="Times New Roman" w:cs="Times New Roman"/>
          <w:sz w:val="24"/>
          <w:szCs w:val="24"/>
        </w:rPr>
        <w:t>Î</w:t>
      </w:r>
      <w:r w:rsidRPr="00092924">
        <w:rPr>
          <w:rFonts w:ascii="Times New Roman" w:hAnsi="Times New Roman" w:cs="Times New Roman"/>
          <w:sz w:val="24"/>
          <w:szCs w:val="24"/>
        </w:rPr>
        <w:t>n vederea decont</w:t>
      </w:r>
      <w:r w:rsidR="005E6798">
        <w:rPr>
          <w:rFonts w:ascii="Times New Roman" w:hAnsi="Times New Roman" w:cs="Times New Roman"/>
          <w:sz w:val="24"/>
          <w:szCs w:val="24"/>
        </w:rPr>
        <w:t>ă</w:t>
      </w:r>
      <w:r w:rsidRPr="00092924">
        <w:rPr>
          <w:rFonts w:ascii="Times New Roman" w:hAnsi="Times New Roman" w:cs="Times New Roman"/>
          <w:sz w:val="24"/>
          <w:szCs w:val="24"/>
        </w:rPr>
        <w:t>rii lucr</w:t>
      </w:r>
      <w:r w:rsidR="005E6798">
        <w:rPr>
          <w:rFonts w:ascii="Times New Roman" w:hAnsi="Times New Roman" w:cs="Times New Roman"/>
          <w:sz w:val="24"/>
          <w:szCs w:val="24"/>
        </w:rPr>
        <w:t>ă</w:t>
      </w:r>
      <w:r w:rsidRPr="00092924">
        <w:rPr>
          <w:rFonts w:ascii="Times New Roman" w:hAnsi="Times New Roman" w:cs="Times New Roman"/>
          <w:sz w:val="24"/>
          <w:szCs w:val="24"/>
        </w:rPr>
        <w:t>rilor de c</w:t>
      </w:r>
      <w:r w:rsidR="005E6798">
        <w:rPr>
          <w:rFonts w:ascii="Times New Roman" w:hAnsi="Times New Roman" w:cs="Times New Roman"/>
          <w:sz w:val="24"/>
          <w:szCs w:val="24"/>
        </w:rPr>
        <w:t>ă</w:t>
      </w:r>
      <w:r w:rsidRPr="00092924">
        <w:rPr>
          <w:rFonts w:ascii="Times New Roman" w:hAnsi="Times New Roman" w:cs="Times New Roman"/>
          <w:sz w:val="24"/>
          <w:szCs w:val="24"/>
        </w:rPr>
        <w:t>tre Sectorul 1, după finalizarea lucrărilor, Asociația de proprietari trebuie să depună urm</w:t>
      </w:r>
      <w:r w:rsidR="005E6798">
        <w:rPr>
          <w:rFonts w:ascii="Times New Roman" w:hAnsi="Times New Roman" w:cs="Times New Roman"/>
          <w:sz w:val="24"/>
          <w:szCs w:val="24"/>
        </w:rPr>
        <w:t>ă</w:t>
      </w:r>
      <w:r w:rsidRPr="00092924">
        <w:rPr>
          <w:rFonts w:ascii="Times New Roman" w:hAnsi="Times New Roman" w:cs="Times New Roman"/>
          <w:sz w:val="24"/>
          <w:szCs w:val="24"/>
        </w:rPr>
        <w:t xml:space="preserve">toarele documente </w:t>
      </w:r>
      <w:r w:rsidR="005E6798">
        <w:rPr>
          <w:rFonts w:ascii="Times New Roman" w:hAnsi="Times New Roman" w:cs="Times New Roman"/>
          <w:sz w:val="24"/>
          <w:szCs w:val="24"/>
        </w:rPr>
        <w:t>î</w:t>
      </w:r>
      <w:r w:rsidRPr="00092924">
        <w:rPr>
          <w:rFonts w:ascii="Times New Roman" w:hAnsi="Times New Roman" w:cs="Times New Roman"/>
          <w:sz w:val="24"/>
          <w:szCs w:val="24"/>
        </w:rPr>
        <w:t xml:space="preserve">n teremnele stabilite </w:t>
      </w:r>
      <w:r w:rsidR="005E6798">
        <w:rPr>
          <w:rFonts w:ascii="Times New Roman" w:hAnsi="Times New Roman" w:cs="Times New Roman"/>
          <w:sz w:val="24"/>
          <w:szCs w:val="24"/>
        </w:rPr>
        <w:t>î</w:t>
      </w:r>
      <w:r w:rsidRPr="00092924">
        <w:rPr>
          <w:rFonts w:ascii="Times New Roman" w:hAnsi="Times New Roman" w:cs="Times New Roman"/>
          <w:sz w:val="24"/>
          <w:szCs w:val="24"/>
        </w:rPr>
        <w:t>n prezentul regulament:</w:t>
      </w:r>
    </w:p>
    <w:p w14:paraId="07F89522" w14:textId="26EFDA0D" w:rsidR="00F73627" w:rsidRPr="00092924" w:rsidRDefault="00F73627" w:rsidP="00A65682">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Proces verbal de rece</w:t>
      </w:r>
      <w:r w:rsidR="00772E38">
        <w:rPr>
          <w:rFonts w:ascii="Times New Roman" w:hAnsi="Times New Roman" w:cs="Times New Roman"/>
          <w:sz w:val="24"/>
          <w:szCs w:val="24"/>
        </w:rPr>
        <w:t xml:space="preserve">pție la terminarea lucrărilor </w:t>
      </w:r>
    </w:p>
    <w:p w14:paraId="667DDED0" w14:textId="51B8DCB1" w:rsidR="00F73627" w:rsidRPr="00092924" w:rsidRDefault="00F73627" w:rsidP="00A65682">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 xml:space="preserve">Proces verbal de punere în funcțiune a </w:t>
      </w:r>
      <w:r w:rsidR="00F74075" w:rsidRPr="00092924">
        <w:rPr>
          <w:rFonts w:ascii="Times New Roman" w:hAnsi="Times New Roman" w:cs="Times New Roman"/>
          <w:sz w:val="24"/>
          <w:szCs w:val="24"/>
        </w:rPr>
        <w:t>sistemului modular.</w:t>
      </w:r>
    </w:p>
    <w:p w14:paraId="05D9CAE0" w14:textId="77777777" w:rsidR="00F73627" w:rsidRPr="00092924" w:rsidRDefault="00F73627" w:rsidP="00A65682">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Punctul de vedere al contractorului proiectului, cu privire la executarea lucrărilor</w:t>
      </w:r>
    </w:p>
    <w:p w14:paraId="0F48A9C7" w14:textId="3A169C8C" w:rsidR="00F73627" w:rsidRPr="00092924" w:rsidRDefault="00F73627" w:rsidP="00A65682">
      <w:pPr>
        <w:pStyle w:val="ListParagraph"/>
        <w:numPr>
          <w:ilvl w:val="0"/>
          <w:numId w:val="2"/>
        </w:numPr>
        <w:jc w:val="both"/>
        <w:rPr>
          <w:rFonts w:ascii="Times New Roman" w:hAnsi="Times New Roman" w:cs="Times New Roman"/>
          <w:sz w:val="24"/>
          <w:szCs w:val="24"/>
        </w:rPr>
      </w:pPr>
      <w:r w:rsidRPr="00092924">
        <w:rPr>
          <w:rFonts w:ascii="Times New Roman" w:hAnsi="Times New Roman" w:cs="Times New Roman"/>
          <w:sz w:val="24"/>
          <w:szCs w:val="24"/>
        </w:rPr>
        <w:t>Factura de decont a sumei rezultată din execuția lucrărilor</w:t>
      </w:r>
      <w:r w:rsidR="00F74075" w:rsidRPr="00092924">
        <w:rPr>
          <w:rFonts w:ascii="Times New Roman" w:hAnsi="Times New Roman" w:cs="Times New Roman"/>
          <w:sz w:val="24"/>
          <w:szCs w:val="24"/>
        </w:rPr>
        <w:t xml:space="preserve"> de instalare a sistemului modular</w:t>
      </w:r>
      <w:r w:rsidRPr="00092924">
        <w:rPr>
          <w:rFonts w:ascii="Times New Roman" w:hAnsi="Times New Roman" w:cs="Times New Roman"/>
          <w:sz w:val="24"/>
          <w:szCs w:val="24"/>
        </w:rPr>
        <w:t>.</w:t>
      </w:r>
    </w:p>
    <w:p w14:paraId="08D02421" w14:textId="77777777" w:rsidR="005E6798" w:rsidRPr="00092924" w:rsidRDefault="005E6798" w:rsidP="005E6798">
      <w:pPr>
        <w:jc w:val="both"/>
        <w:rPr>
          <w:rFonts w:ascii="Times New Roman" w:hAnsi="Times New Roman" w:cs="Times New Roman"/>
          <w:sz w:val="24"/>
          <w:szCs w:val="24"/>
        </w:rPr>
      </w:pPr>
      <w:r w:rsidRPr="009A462D">
        <w:rPr>
          <w:rFonts w:ascii="Times New Roman" w:hAnsi="Times New Roman" w:cs="Times New Roman"/>
          <w:b/>
          <w:sz w:val="24"/>
          <w:szCs w:val="24"/>
        </w:rPr>
        <w:t>Art. 12</w:t>
      </w:r>
      <w:r w:rsidRPr="00092924">
        <w:rPr>
          <w:rFonts w:ascii="Times New Roman" w:hAnsi="Times New Roman" w:cs="Times New Roman"/>
          <w:sz w:val="24"/>
          <w:szCs w:val="24"/>
        </w:rPr>
        <w:t xml:space="preserve"> Sectorului 1 al Municipiului București va avea termen de 60 de zile de la depunerea documentelor de mai sus, de verificare a acestora, a lucrărilor executate și achitării sumelor solicitate de către Asociația de proprietari.</w:t>
      </w:r>
    </w:p>
    <w:p w14:paraId="3406AD1A" w14:textId="77777777" w:rsidR="005E6798" w:rsidRPr="00092924" w:rsidRDefault="005E6798" w:rsidP="005E6798">
      <w:pPr>
        <w:jc w:val="both"/>
        <w:rPr>
          <w:rFonts w:ascii="Times New Roman" w:hAnsi="Times New Roman" w:cs="Times New Roman"/>
          <w:sz w:val="24"/>
          <w:szCs w:val="24"/>
        </w:rPr>
      </w:pPr>
      <w:r w:rsidRPr="009A462D">
        <w:rPr>
          <w:rFonts w:ascii="Times New Roman" w:hAnsi="Times New Roman" w:cs="Times New Roman"/>
          <w:b/>
          <w:sz w:val="24"/>
          <w:szCs w:val="24"/>
        </w:rPr>
        <w:t>Art. 13</w:t>
      </w:r>
      <w:r w:rsidRPr="00092924">
        <w:rPr>
          <w:rFonts w:ascii="Times New Roman" w:hAnsi="Times New Roman" w:cs="Times New Roman"/>
          <w:sz w:val="24"/>
          <w:szCs w:val="24"/>
        </w:rPr>
        <w:t xml:space="preserve"> În cazul în care sunt identificate neconcordanțe între documentele depuse și lucrările executate, se va proceda la sistarea termenului de plată, până la soluționarea acestora de către Asociația de proprietari și executant.</w:t>
      </w:r>
    </w:p>
    <w:p w14:paraId="78809F08" w14:textId="7F2B913D" w:rsidR="00F73627" w:rsidRPr="00092924" w:rsidRDefault="005E6798" w:rsidP="005E6798">
      <w:pPr>
        <w:jc w:val="both"/>
        <w:rPr>
          <w:rFonts w:ascii="Times New Roman" w:hAnsi="Times New Roman" w:cs="Times New Roman"/>
          <w:b/>
          <w:bCs/>
          <w:sz w:val="24"/>
          <w:szCs w:val="24"/>
        </w:rPr>
      </w:pPr>
      <w:r w:rsidRPr="009A462D">
        <w:rPr>
          <w:rFonts w:ascii="Times New Roman" w:hAnsi="Times New Roman" w:cs="Times New Roman"/>
          <w:b/>
          <w:sz w:val="24"/>
          <w:szCs w:val="24"/>
        </w:rPr>
        <w:t>Art. 14</w:t>
      </w:r>
      <w:r w:rsidRPr="00092924">
        <w:rPr>
          <w:rFonts w:ascii="Times New Roman" w:hAnsi="Times New Roman" w:cs="Times New Roman"/>
          <w:sz w:val="24"/>
          <w:szCs w:val="24"/>
        </w:rPr>
        <w:t xml:space="preserve"> Termenul de remediere a neconcordantelor va fi de cel mult 60 de zile. În cazul în care nu se vor remedia toate problemele identificate se va rezilia de drept contractul de finanțare încheiat.</w:t>
      </w:r>
    </w:p>
    <w:sectPr w:rsidR="00F73627" w:rsidRPr="0009292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24FFC"/>
    <w:multiLevelType w:val="hybridMultilevel"/>
    <w:tmpl w:val="3E080390"/>
    <w:lvl w:ilvl="0" w:tplc="9EB85F6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1B7B16"/>
    <w:multiLevelType w:val="hybridMultilevel"/>
    <w:tmpl w:val="E67488D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nsid w:val="7CAF0BC0"/>
    <w:multiLevelType w:val="hybridMultilevel"/>
    <w:tmpl w:val="FA5E9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647"/>
    <w:rsid w:val="00057131"/>
    <w:rsid w:val="00090DED"/>
    <w:rsid w:val="00092924"/>
    <w:rsid w:val="00094FE3"/>
    <w:rsid w:val="000A248C"/>
    <w:rsid w:val="000E1984"/>
    <w:rsid w:val="000F7783"/>
    <w:rsid w:val="00184355"/>
    <w:rsid w:val="001B16CF"/>
    <w:rsid w:val="001B6502"/>
    <w:rsid w:val="001C45E4"/>
    <w:rsid w:val="00225E48"/>
    <w:rsid w:val="002618A1"/>
    <w:rsid w:val="00310BC2"/>
    <w:rsid w:val="00367663"/>
    <w:rsid w:val="00491333"/>
    <w:rsid w:val="00575647"/>
    <w:rsid w:val="005E6798"/>
    <w:rsid w:val="0062309C"/>
    <w:rsid w:val="006C4F9B"/>
    <w:rsid w:val="00746400"/>
    <w:rsid w:val="0076471B"/>
    <w:rsid w:val="00772E38"/>
    <w:rsid w:val="007F7E2A"/>
    <w:rsid w:val="00814ABE"/>
    <w:rsid w:val="009504F2"/>
    <w:rsid w:val="00976D91"/>
    <w:rsid w:val="009A462D"/>
    <w:rsid w:val="00A4168F"/>
    <w:rsid w:val="00A65682"/>
    <w:rsid w:val="00AB176E"/>
    <w:rsid w:val="00AC542C"/>
    <w:rsid w:val="00B11214"/>
    <w:rsid w:val="00B43AD5"/>
    <w:rsid w:val="00C27800"/>
    <w:rsid w:val="00C75B78"/>
    <w:rsid w:val="00DA256A"/>
    <w:rsid w:val="00DC4DCE"/>
    <w:rsid w:val="00E16031"/>
    <w:rsid w:val="00E17CDD"/>
    <w:rsid w:val="00E275BC"/>
    <w:rsid w:val="00EF1751"/>
    <w:rsid w:val="00F276DA"/>
    <w:rsid w:val="00F4438C"/>
    <w:rsid w:val="00F70CE7"/>
    <w:rsid w:val="00F73627"/>
    <w:rsid w:val="00F7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47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798"/>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438C"/>
    <w:pPr>
      <w:ind w:left="720"/>
      <w:contextualSpacing/>
    </w:pPr>
  </w:style>
  <w:style w:type="character" w:styleId="Hyperlink">
    <w:name w:val="Hyperlink"/>
    <w:basedOn w:val="DefaultParagraphFont"/>
    <w:uiPriority w:val="99"/>
    <w:unhideWhenUsed/>
    <w:rsid w:val="00B43AD5"/>
    <w:rPr>
      <w:color w:val="0563C1" w:themeColor="hyperlink"/>
      <w:u w:val="single"/>
    </w:rPr>
  </w:style>
  <w:style w:type="character" w:customStyle="1" w:styleId="UnresolvedMention">
    <w:name w:val="Unresolved Mention"/>
    <w:basedOn w:val="DefaultParagraphFont"/>
    <w:uiPriority w:val="99"/>
    <w:semiHidden/>
    <w:unhideWhenUsed/>
    <w:rsid w:val="00B43AD5"/>
    <w:rPr>
      <w:color w:val="605E5C"/>
      <w:shd w:val="clear" w:color="auto" w:fill="E1DFDD"/>
    </w:rPr>
  </w:style>
  <w:style w:type="paragraph" w:styleId="NormalWeb">
    <w:name w:val="Normal (Web)"/>
    <w:basedOn w:val="Normal"/>
    <w:uiPriority w:val="99"/>
    <w:unhideWhenUsed/>
    <w:rsid w:val="001C45E4"/>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798"/>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438C"/>
    <w:pPr>
      <w:ind w:left="720"/>
      <w:contextualSpacing/>
    </w:pPr>
  </w:style>
  <w:style w:type="character" w:styleId="Hyperlink">
    <w:name w:val="Hyperlink"/>
    <w:basedOn w:val="DefaultParagraphFont"/>
    <w:uiPriority w:val="99"/>
    <w:unhideWhenUsed/>
    <w:rsid w:val="00B43AD5"/>
    <w:rPr>
      <w:color w:val="0563C1" w:themeColor="hyperlink"/>
      <w:u w:val="single"/>
    </w:rPr>
  </w:style>
  <w:style w:type="character" w:customStyle="1" w:styleId="UnresolvedMention">
    <w:name w:val="Unresolved Mention"/>
    <w:basedOn w:val="DefaultParagraphFont"/>
    <w:uiPriority w:val="99"/>
    <w:semiHidden/>
    <w:unhideWhenUsed/>
    <w:rsid w:val="00B43AD5"/>
    <w:rPr>
      <w:color w:val="605E5C"/>
      <w:shd w:val="clear" w:color="auto" w:fill="E1DFDD"/>
    </w:rPr>
  </w:style>
  <w:style w:type="paragraph" w:styleId="NormalWeb">
    <w:name w:val="Normal (Web)"/>
    <w:basedOn w:val="Normal"/>
    <w:uiPriority w:val="99"/>
    <w:unhideWhenUsed/>
    <w:rsid w:val="001C45E4"/>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29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registratura@primarias1.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egistratura@primarias1.ro"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2649</Words>
  <Characters>15368</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Tudor Roșca</dc:creator>
  <cp:lastModifiedBy>Amalia Puiu</cp:lastModifiedBy>
  <cp:revision>2</cp:revision>
  <dcterms:created xsi:type="dcterms:W3CDTF">2023-11-09T14:24:00Z</dcterms:created>
  <dcterms:modified xsi:type="dcterms:W3CDTF">2023-11-09T14:24:00Z</dcterms:modified>
</cp:coreProperties>
</file>